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B" w:rsidRPr="00812B10" w:rsidRDefault="00D5559A">
      <w:pPr>
        <w:rPr>
          <w:rFonts w:ascii="Times New Roman" w:hAnsi="Times New Roman"/>
          <w:b/>
          <w:kern w:val="0"/>
          <w:szCs w:val="21"/>
        </w:rPr>
      </w:pPr>
      <w:bookmarkStart w:id="0" w:name="OLE_LINK18"/>
      <w:bookmarkStart w:id="1" w:name="OLE_LINK19"/>
      <w:proofErr w:type="gramStart"/>
      <w:r w:rsidRPr="00812B10">
        <w:rPr>
          <w:rFonts w:ascii="Times New Roman" w:hAnsi="Times New Roman"/>
          <w:b/>
          <w:kern w:val="0"/>
          <w:szCs w:val="21"/>
        </w:rPr>
        <w:t>Supplementary Table S1</w:t>
      </w:r>
      <w:r w:rsidR="00812B10" w:rsidRPr="00812B10">
        <w:rPr>
          <w:rFonts w:ascii="Times New Roman" w:hAnsi="Times New Roman"/>
          <w:b/>
          <w:kern w:val="0"/>
          <w:szCs w:val="21"/>
        </w:rPr>
        <w:t>.</w:t>
      </w:r>
      <w:proofErr w:type="gramEnd"/>
      <w:r w:rsidR="00812B10" w:rsidRPr="00812B10">
        <w:rPr>
          <w:rFonts w:ascii="Times New Roman" w:hAnsi="Times New Roman"/>
          <w:b/>
          <w:kern w:val="0"/>
          <w:szCs w:val="21"/>
        </w:rPr>
        <w:t xml:space="preserve"> </w:t>
      </w:r>
      <w:r w:rsidR="00812B10" w:rsidRPr="00812B10">
        <w:rPr>
          <w:rFonts w:ascii="Times New Roman" w:hAnsi="Times New Roman"/>
          <w:b/>
          <w:szCs w:val="21"/>
        </w:rPr>
        <w:t xml:space="preserve">The dataset </w:t>
      </w:r>
      <w:r w:rsidR="008E3F5A">
        <w:rPr>
          <w:rFonts w:ascii="Times New Roman" w:hAnsi="Times New Roman"/>
          <w:b/>
          <w:szCs w:val="21"/>
        </w:rPr>
        <w:t>used by</w:t>
      </w:r>
      <w:r w:rsidR="00812B10" w:rsidRPr="00812B10">
        <w:rPr>
          <w:rFonts w:ascii="Times New Roman" w:hAnsi="Times New Roman"/>
          <w:b/>
          <w:szCs w:val="21"/>
        </w:rPr>
        <w:t xml:space="preserve"> </w:t>
      </w:r>
      <w:proofErr w:type="spellStart"/>
      <w:r w:rsidR="00812B10" w:rsidRPr="00812B10">
        <w:rPr>
          <w:rFonts w:ascii="Times New Roman" w:hAnsi="Times New Roman"/>
          <w:b/>
          <w:szCs w:val="21"/>
        </w:rPr>
        <w:t>SitePredict</w:t>
      </w:r>
      <w:proofErr w:type="spellEnd"/>
      <w:r w:rsidR="00812B10" w:rsidRPr="00812B10">
        <w:rPr>
          <w:rFonts w:ascii="Times New Roman" w:hAnsi="Times New Roman"/>
          <w:b/>
          <w:szCs w:val="21"/>
        </w:rPr>
        <w:t xml:space="preserve"> (100 chains)</w:t>
      </w:r>
      <w:r w:rsidR="00F75107">
        <w:rPr>
          <w:rFonts w:ascii="Times New Roman" w:hAnsi="Times New Roman" w:hint="eastAsia"/>
          <w:b/>
          <w:szCs w:val="21"/>
        </w:rPr>
        <w:t>.</w:t>
      </w:r>
    </w:p>
    <w:tbl>
      <w:tblPr>
        <w:tblStyle w:val="1"/>
        <w:tblW w:w="5000" w:type="pct"/>
        <w:tblLook w:val="0660"/>
      </w:tblPr>
      <w:tblGrid>
        <w:gridCol w:w="8522"/>
      </w:tblGrid>
      <w:tr w:rsidR="00D5559A" w:rsidRPr="00BD77E6" w:rsidTr="00522E37">
        <w:trPr>
          <w:cnfStyle w:val="100000000000"/>
          <w:trHeight w:val="3581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5559A" w:rsidRPr="00B551F0" w:rsidRDefault="00D5559A" w:rsidP="00BD77E6">
            <w:pPr>
              <w:rPr>
                <w:rFonts w:ascii="Times New Roman" w:hAnsi="Times New Roman"/>
                <w:b w:val="0"/>
                <w:szCs w:val="21"/>
              </w:rPr>
            </w:pPr>
            <w:r w:rsidRPr="00B551F0">
              <w:rPr>
                <w:rFonts w:ascii="Times New Roman" w:hAnsi="Times New Roman"/>
                <w:b w:val="0"/>
                <w:szCs w:val="21"/>
              </w:rPr>
              <w:t>2Z4N_A, 3HOG_A, 4C2M_A, 3AV4_A, 3VOC_A, 1EJ6_A, 4A0C_A, 2HPI_A, 3S5K_A, 2QF7_A, 2B5L_A, 4DDT_A, 4OGC_A, 4ANJ_A, 1PS3_A, 4KOE_A, 3F2B_A, 2WK3_A, 4L3T_A, 3ZQJ_A, 3SE6_A, 2</w:t>
            </w:r>
            <w:r w:rsidR="00BD77E6">
              <w:rPr>
                <w:rFonts w:ascii="Times New Roman" w:hAnsi="Times New Roman" w:hint="eastAsia"/>
                <w:b w:val="0"/>
                <w:szCs w:val="21"/>
              </w:rPr>
              <w:t>W3K</w:t>
            </w:r>
            <w:r w:rsidRPr="00B551F0">
              <w:rPr>
                <w:rFonts w:ascii="Times New Roman" w:hAnsi="Times New Roman"/>
                <w:b w:val="0"/>
                <w:szCs w:val="21"/>
              </w:rPr>
              <w:t>_A, 1Q2L_A, 1PD1_A, 2WYH_A, 1FFY_A, 4K6M_A, 2ATQ_A, 2OAJ_A, 4A7K_A, 4K5L_A, 2B3X_A, 3KZ4_A, 3ZGZ_A, 3BJC_A, 3W5K_A, 3WAJ_A, 3UJZ_A, 1GAX_A, 2XRG_A, 3IHP_A, 1TAQ_A, 4H3S_A, 3SEV_A, 2X2L_A, 2RHS_A, 3AYF_A, 4FWE_A, 3PPC_A, 2Y3U_A, 4BS9_A, 2FGZ_A, 1BG3_A, 2EAB_A, 1Q55_A, 1G8K_A, 1V7V_A, 1PU4_A, 1D6U_A, 1LCF_A , 1HC1_A, 1MWH_A, 3BG5_A, 1SDD_A, 3T51_A, 3PGB_A, 2YEV_A, 1I50_A, 2ZXQ_A, 4CMQ_A, 3PIF_A, 3Q23_A, 4OGC_A, 1A9X_A, 3LDS_A, 3UFH_A, 1FGQ_A, 3CF4_A, 1KMP_A, 2IAH_A, 3UUS_A, 3VTH_A, 4AIQ_A, 1BY5_A, 1LFG_A, 3S9L_A, 1A73_A, 1AF6_A, 1AMU_A, 1B70_A, 1C1H_A, 1CS4_A, 1D9Z_A, 1F6B_A, 1FXU_A, 1GQI_A,</w:t>
            </w:r>
            <w:r w:rsidR="005F7AFA" w:rsidRPr="00B551F0">
              <w:rPr>
                <w:rFonts w:ascii="Times New Roman" w:hAnsi="Times New Roman"/>
                <w:b w:val="0"/>
                <w:szCs w:val="21"/>
              </w:rPr>
              <w:t xml:space="preserve"> 1H6P_A,4II3_A, 4NAB_A, 4G1E_A</w:t>
            </w:r>
          </w:p>
        </w:tc>
      </w:tr>
    </w:tbl>
    <w:bookmarkEnd w:id="0"/>
    <w:bookmarkEnd w:id="1"/>
    <w:p w:rsidR="007E6F72" w:rsidRPr="00812B10" w:rsidRDefault="00812B10" w:rsidP="007E6F72">
      <w:pPr>
        <w:spacing w:line="240" w:lineRule="auto"/>
        <w:rPr>
          <w:rFonts w:ascii="Times New Roman" w:hAnsi="Times New Roman"/>
          <w:color w:val="000000"/>
          <w:kern w:val="0"/>
          <w:sz w:val="18"/>
          <w:szCs w:val="18"/>
        </w:rPr>
      </w:pPr>
      <w:r w:rsidRPr="00812B10">
        <w:rPr>
          <w:rFonts w:ascii="Times New Roman" w:hAnsi="Times New Roman"/>
          <w:kern w:val="0"/>
          <w:sz w:val="18"/>
          <w:szCs w:val="18"/>
        </w:rPr>
        <w:t xml:space="preserve">Note: </w:t>
      </w:r>
      <w:r w:rsidR="005666B6">
        <w:rPr>
          <w:rFonts w:ascii="Times New Roman" w:hAnsi="Times New Roman"/>
          <w:kern w:val="0"/>
          <w:sz w:val="18"/>
          <w:szCs w:val="18"/>
        </w:rPr>
        <w:t>PDB chains</w:t>
      </w:r>
      <w:r w:rsidRPr="00812B10">
        <w:rPr>
          <w:rFonts w:ascii="Times New Roman" w:hAnsi="Times New Roman"/>
          <w:kern w:val="0"/>
          <w:sz w:val="18"/>
          <w:szCs w:val="18"/>
        </w:rPr>
        <w:t xml:space="preserve"> are described by their PDB ID</w:t>
      </w:r>
      <w:r w:rsidR="00127781">
        <w:rPr>
          <w:rFonts w:ascii="Times New Roman" w:hAnsi="Times New Roman"/>
          <w:kern w:val="0"/>
          <w:sz w:val="18"/>
          <w:szCs w:val="18"/>
        </w:rPr>
        <w:t>s</w:t>
      </w:r>
      <w:r w:rsidRPr="00812B10">
        <w:rPr>
          <w:rFonts w:ascii="Times New Roman" w:hAnsi="Times New Roman"/>
          <w:kern w:val="0"/>
          <w:sz w:val="18"/>
          <w:szCs w:val="18"/>
        </w:rPr>
        <w:t xml:space="preserve"> followed by chain </w:t>
      </w:r>
      <w:r w:rsidR="00971469">
        <w:rPr>
          <w:rFonts w:ascii="Times New Roman" w:hAnsi="Times New Roman"/>
          <w:kern w:val="0"/>
          <w:sz w:val="18"/>
          <w:szCs w:val="18"/>
        </w:rPr>
        <w:t>ID</w:t>
      </w:r>
      <w:r w:rsidR="00127781">
        <w:rPr>
          <w:rFonts w:ascii="Times New Roman" w:hAnsi="Times New Roman"/>
          <w:kern w:val="0"/>
          <w:sz w:val="18"/>
          <w:szCs w:val="18"/>
        </w:rPr>
        <w:t>s</w:t>
      </w:r>
      <w:r w:rsidRPr="00812B10">
        <w:rPr>
          <w:rFonts w:ascii="Times New Roman" w:hAnsi="Times New Roman"/>
          <w:kern w:val="0"/>
          <w:sz w:val="18"/>
          <w:szCs w:val="18"/>
        </w:rPr>
        <w:t>.</w:t>
      </w:r>
    </w:p>
    <w:p w:rsidR="00812B10" w:rsidRPr="00812B10" w:rsidRDefault="00812B10" w:rsidP="00E54F8F">
      <w:pPr>
        <w:rPr>
          <w:rFonts w:ascii="Times New Roman" w:hAnsi="Times New Roman"/>
          <w:kern w:val="0"/>
          <w:szCs w:val="21"/>
        </w:rPr>
      </w:pPr>
    </w:p>
    <w:p w:rsidR="00A96275" w:rsidRPr="007C542B" w:rsidRDefault="000E3684" w:rsidP="007C542B">
      <w:pPr>
        <w:rPr>
          <w:rFonts w:ascii="Times New Roman" w:hAnsi="Times New Roman"/>
          <w:b/>
          <w:kern w:val="0"/>
          <w:szCs w:val="21"/>
        </w:rPr>
      </w:pPr>
      <w:proofErr w:type="gramStart"/>
      <w:r w:rsidRPr="00B551F0">
        <w:rPr>
          <w:rFonts w:ascii="Times New Roman" w:hAnsi="Times New Roman"/>
          <w:b/>
          <w:kern w:val="0"/>
          <w:szCs w:val="21"/>
        </w:rPr>
        <w:t>Supplementary Table S2</w:t>
      </w:r>
      <w:r w:rsidR="00812B10">
        <w:rPr>
          <w:rFonts w:ascii="Times New Roman" w:hAnsi="Times New Roman" w:hint="eastAsia"/>
          <w:b/>
          <w:kern w:val="0"/>
          <w:szCs w:val="21"/>
        </w:rPr>
        <w:t>.</w:t>
      </w:r>
      <w:proofErr w:type="gramEnd"/>
      <w:r w:rsidR="00812B10">
        <w:rPr>
          <w:rFonts w:ascii="Times New Roman" w:hAnsi="Times New Roman" w:hint="eastAsia"/>
          <w:b/>
          <w:kern w:val="0"/>
          <w:szCs w:val="21"/>
        </w:rPr>
        <w:t xml:space="preserve"> </w:t>
      </w:r>
      <w:r w:rsidR="009E5D94">
        <w:rPr>
          <w:rFonts w:ascii="Times New Roman" w:hAnsi="Times New Roman"/>
          <w:b/>
          <w:kern w:val="0"/>
          <w:szCs w:val="21"/>
        </w:rPr>
        <w:t xml:space="preserve">The </w:t>
      </w:r>
      <w:r w:rsidR="003A3626">
        <w:rPr>
          <w:rFonts w:ascii="Times New Roman" w:hAnsi="Times New Roman"/>
          <w:b/>
          <w:kern w:val="0"/>
          <w:szCs w:val="21"/>
        </w:rPr>
        <w:t xml:space="preserve">zinc-binding sites predicted by </w:t>
      </w:r>
      <w:proofErr w:type="spellStart"/>
      <w:r w:rsidR="009E5D94">
        <w:rPr>
          <w:rFonts w:ascii="Times New Roman" w:hAnsi="Times New Roman"/>
          <w:b/>
          <w:kern w:val="0"/>
          <w:szCs w:val="21"/>
        </w:rPr>
        <w:t>SitePredict</w:t>
      </w:r>
      <w:proofErr w:type="spellEnd"/>
      <w:r w:rsidR="009E5D94">
        <w:rPr>
          <w:rFonts w:ascii="Times New Roman" w:hAnsi="Times New Roman"/>
          <w:b/>
          <w:kern w:val="0"/>
          <w:szCs w:val="21"/>
        </w:rPr>
        <w:t xml:space="preserve"> and</w:t>
      </w:r>
      <w:r w:rsidR="003A3626">
        <w:rPr>
          <w:rFonts w:ascii="Times New Roman" w:hAnsi="Times New Roman"/>
          <w:b/>
          <w:kern w:val="0"/>
          <w:szCs w:val="21"/>
        </w:rPr>
        <w:t xml:space="preserve"> their filtering by</w:t>
      </w:r>
      <w:r w:rsidR="009E5D94">
        <w:rPr>
          <w:rFonts w:ascii="Times New Roman" w:hAnsi="Times New Roman"/>
          <w:b/>
          <w:kern w:val="0"/>
          <w:szCs w:val="21"/>
        </w:rPr>
        <w:t xml:space="preserve"> </w:t>
      </w:r>
      <w:proofErr w:type="spellStart"/>
      <w:r w:rsidR="009E5D94">
        <w:rPr>
          <w:rFonts w:ascii="Times New Roman" w:hAnsi="Times New Roman"/>
          <w:b/>
          <w:kern w:val="0"/>
          <w:szCs w:val="21"/>
        </w:rPr>
        <w:t>mFASD</w:t>
      </w:r>
      <w:proofErr w:type="spellEnd"/>
      <w:r w:rsidR="009E5D94">
        <w:rPr>
          <w:rFonts w:ascii="Times New Roman" w:hAnsi="Times New Roman"/>
          <w:b/>
          <w:kern w:val="0"/>
          <w:szCs w:val="21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693"/>
        <w:gridCol w:w="1985"/>
        <w:gridCol w:w="2318"/>
      </w:tblGrid>
      <w:tr w:rsidR="00EB7132" w:rsidRPr="00353E71" w:rsidTr="00F05DF0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32" w:rsidRPr="00353E71" w:rsidRDefault="00EB7132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53E71">
              <w:rPr>
                <w:rFonts w:ascii="Times New Roman" w:hAnsi="Times New Roman" w:cs="Times New Roman"/>
                <w:b/>
                <w:kern w:val="0"/>
                <w:szCs w:val="21"/>
              </w:rPr>
              <w:t>PDB chain 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DC" w:rsidRDefault="00EB7132" w:rsidP="00353E71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53E71">
              <w:rPr>
                <w:rFonts w:ascii="Times New Roman" w:hAnsi="Times New Roman" w:cs="Times New Roman"/>
                <w:b/>
                <w:kern w:val="0"/>
                <w:szCs w:val="21"/>
              </w:rPr>
              <w:t>Predicted zinc-binding sites</w:t>
            </w:r>
          </w:p>
          <w:p w:rsidR="00EB7132" w:rsidRPr="00353E71" w:rsidRDefault="00EB7132" w:rsidP="00353E71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53E71">
              <w:rPr>
                <w:rFonts w:ascii="Times New Roman" w:hAnsi="Times New Roman" w:cs="Times New Roman"/>
                <w:b/>
                <w:kern w:val="0"/>
                <w:szCs w:val="21"/>
              </w:rPr>
              <w:t>(amino acid IDs)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2" w:rsidRPr="00353E71" w:rsidRDefault="00F05DF0" w:rsidP="00DE0199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Experimental </w:t>
            </w:r>
            <w:r w:rsidR="00DE0199">
              <w:rPr>
                <w:rFonts w:ascii="Times New Roman" w:hAnsi="Times New Roman" w:cs="Times New Roman"/>
                <w:b/>
                <w:kern w:val="0"/>
                <w:szCs w:val="21"/>
              </w:rPr>
              <w:t>fact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132" w:rsidRPr="00C55710" w:rsidRDefault="00B91FDB" w:rsidP="009E46BA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proofErr w:type="spellStart"/>
            <w:r w:rsidRPr="00C55710">
              <w:rPr>
                <w:rFonts w:ascii="Times New Roman" w:hAnsi="Times New Roman" w:cs="Times New Roman"/>
                <w:b/>
                <w:kern w:val="0"/>
                <w:szCs w:val="21"/>
              </w:rPr>
              <w:t>mFASD</w:t>
            </w:r>
            <w:proofErr w:type="spellEnd"/>
            <w:r w:rsidR="009E46BA" w:rsidRPr="00C55710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prediction</w:t>
            </w:r>
          </w:p>
        </w:tc>
      </w:tr>
      <w:tr w:rsidR="00EB7132" w:rsidRPr="00B551F0" w:rsidTr="00F05DF0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EB7132" w:rsidRPr="00B551F0" w:rsidRDefault="00EB7132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1BG3_A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132" w:rsidRPr="00B551F0" w:rsidRDefault="00EB7132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217,220,221,224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132" w:rsidRPr="00A13769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:rsidR="00EB7132" w:rsidRPr="003E5C5D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1Q55_A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450,532,533,534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1G8K_A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195,165,166,423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1V7V_A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385,424,491,493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BE2C2F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E2C2F" w:rsidRPr="00B551F0" w:rsidRDefault="00BE2C2F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1PU4_A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E2C2F" w:rsidRPr="00B551F0" w:rsidRDefault="00BE2C2F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521,522,684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2C2F" w:rsidRPr="00B551F0" w:rsidRDefault="00BE2C2F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E2C2F" w:rsidRPr="003E5C5D" w:rsidRDefault="00BE2C2F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9E36C3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BE2C2F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E2C2F" w:rsidRPr="00B551F0" w:rsidRDefault="00BE2C2F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1D6U_A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E2C2F" w:rsidRPr="00B551F0" w:rsidRDefault="00BE2C2F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526,614,689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2C2F" w:rsidRPr="00B551F0" w:rsidRDefault="00BE2C2F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E2C2F" w:rsidRPr="003E5C5D" w:rsidRDefault="00BE2C2F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9E36C3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1LCF_A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173,499,507,588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1HC1_A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562,606,608,609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1MWH_A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733,790,1078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1LFG_A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157,172,499,588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1CS4_A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430,458,461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1C1H_A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183,222,264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2" w:name="OLE_LINK20"/>
            <w:bookmarkStart w:id="3" w:name="OLE_LINK21"/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  <w:bookmarkEnd w:id="2"/>
            <w:bookmarkEnd w:id="3"/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DC2CD9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DC2CD9" w:rsidRPr="00B551F0" w:rsidRDefault="00DC2CD9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2FGL_A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C2CD9" w:rsidRPr="00B551F0" w:rsidRDefault="00DC2CD9" w:rsidP="00E54F8F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228,230,259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2CD9" w:rsidRDefault="00DC2CD9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C2CD9" w:rsidRDefault="00DC2CD9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DC2CD9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DC2CD9" w:rsidRDefault="00DC2CD9" w:rsidP="009E46BA">
            <w:pPr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2EAB_A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C2CD9" w:rsidRDefault="00DC2CD9" w:rsidP="00E54F8F">
            <w:pPr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605,606,607,609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2CD9" w:rsidRDefault="00DC2CD9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DC2CD9" w:rsidRDefault="00DC2CD9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2HPI_A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20,47,214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2QF7_A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713,747,749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BE2C2F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E2C2F" w:rsidRPr="00B551F0" w:rsidRDefault="00BE2C2F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2B5L_A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E2C2F" w:rsidRPr="00B551F0" w:rsidRDefault="00BE2C2F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313,363,725,726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2C2F" w:rsidRPr="00B551F0" w:rsidRDefault="00BE2C2F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E2C2F" w:rsidRPr="003E5C5D" w:rsidRDefault="00BE2C2F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1PS3_A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90,92,204,471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2GAG_A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584,585,586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1Q2L_A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88,91,92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C55710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C55710" w:rsidRPr="00B551F0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1PD1_A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C55710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231,234,253,256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710" w:rsidRPr="00B551F0" w:rsidRDefault="009E36C3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55710" w:rsidRPr="003E5C5D" w:rsidRDefault="00C55710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BD77E6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D77E6" w:rsidRPr="00B551F0" w:rsidRDefault="00BD77E6" w:rsidP="008549A6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2W3K_A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8549A6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108,112,189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8549A6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D77E6" w:rsidRPr="000346AE" w:rsidRDefault="00BD77E6" w:rsidP="008549A6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BD77E6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1FFY_A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886,889,906,909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D77E6" w:rsidRPr="003E5C5D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BD77E6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2ATQ_A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41,45,668,672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D77E6" w:rsidRPr="003E5C5D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</w:rPr>
              <w:t>non-</w:t>
            </w: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BD77E6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lastRenderedPageBreak/>
              <w:t>2OAJ_A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835,851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D77E6" w:rsidRPr="003E5C5D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BD77E6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2B3X_A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125,126,207,503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D77E6" w:rsidRPr="003E5C5D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BD77E6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3BJC_A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613,683,685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D77E6" w:rsidRPr="003E5C5D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BD77E6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1GAX_A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420,440,441,442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D77E6" w:rsidRPr="003E5C5D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BD77E6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1TAQ_A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564,576,580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D77E6" w:rsidRPr="003E5C5D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  <w:tr w:rsidR="00BD77E6" w:rsidRPr="00B551F0" w:rsidTr="00F05DF0">
        <w:tc>
          <w:tcPr>
            <w:tcW w:w="1526" w:type="dxa"/>
            <w:tcBorders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2RHS_A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E54F8F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203,204,208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77E6" w:rsidRPr="00B551F0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Gothic" w:hAnsi="Times New Roman"/>
                <w:color w:val="000000"/>
              </w:rPr>
              <w:t>z</w:t>
            </w:r>
            <w:r w:rsidRPr="00C55710">
              <w:rPr>
                <w:rFonts w:ascii="Times New Roman" w:eastAsia="MS Gothic" w:hAnsi="Times New Roman"/>
                <w:color w:val="000000"/>
              </w:rPr>
              <w:t>inc</w:t>
            </w:r>
            <w:r>
              <w:rPr>
                <w:rFonts w:ascii="Times New Roman" w:eastAsia="MS Gothic" w:hAnsi="Times New Roman"/>
                <w:color w:val="000000"/>
              </w:rPr>
              <w:t>-binding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D77E6" w:rsidRPr="003E5C5D" w:rsidRDefault="00BD77E6" w:rsidP="009E46BA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eastAsia="MS Gothic" w:hAnsi="Times New Roman"/>
                <w:color w:val="000000"/>
              </w:rPr>
              <w:t>zinc-binding</w:t>
            </w:r>
          </w:p>
        </w:tc>
      </w:tr>
    </w:tbl>
    <w:p w:rsidR="00EA0B73" w:rsidRPr="00B551F0" w:rsidRDefault="00EA0B73" w:rsidP="00EA0B73">
      <w:pPr>
        <w:rPr>
          <w:rFonts w:ascii="Times New Roman" w:hAnsi="Times New Roman"/>
          <w:b/>
          <w:kern w:val="0"/>
          <w:szCs w:val="21"/>
        </w:rPr>
      </w:pPr>
    </w:p>
    <w:p w:rsidR="00EA0B73" w:rsidRPr="00A53EEA" w:rsidRDefault="00A53EEA" w:rsidP="00EA0B73">
      <w:pPr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/>
          <w:b/>
          <w:kern w:val="0"/>
          <w:szCs w:val="21"/>
        </w:rPr>
        <w:t>Supplementary Table S3.</w:t>
      </w:r>
      <w:proofErr w:type="gramEnd"/>
      <w:r>
        <w:rPr>
          <w:rFonts w:ascii="Times New Roman" w:hAnsi="Times New Roman"/>
          <w:b/>
          <w:kern w:val="0"/>
          <w:szCs w:val="21"/>
        </w:rPr>
        <w:t xml:space="preserve"> </w:t>
      </w:r>
      <w:r w:rsidRPr="00812B10">
        <w:rPr>
          <w:rFonts w:ascii="Times New Roman" w:hAnsi="Times New Roman"/>
          <w:b/>
          <w:szCs w:val="21"/>
        </w:rPr>
        <w:t>T</w:t>
      </w:r>
      <w:r w:rsidRPr="00494675">
        <w:rPr>
          <w:rFonts w:ascii="Times New Roman" w:hAnsi="Times New Roman"/>
          <w:b/>
          <w:szCs w:val="21"/>
        </w:rPr>
        <w:t>he dataset used by CHED (90 chains).</w:t>
      </w:r>
    </w:p>
    <w:tbl>
      <w:tblPr>
        <w:tblStyle w:val="1"/>
        <w:tblW w:w="5000" w:type="pct"/>
        <w:tblLook w:val="0660"/>
      </w:tblPr>
      <w:tblGrid>
        <w:gridCol w:w="8522"/>
      </w:tblGrid>
      <w:tr w:rsidR="00EA0B73" w:rsidRPr="00B551F0" w:rsidTr="00B551F0">
        <w:trPr>
          <w:cnfStyle w:val="100000000000"/>
          <w:trHeight w:val="3153"/>
        </w:trPr>
        <w:tc>
          <w:tcPr>
            <w:tcW w:w="5000" w:type="pct"/>
            <w:noWrap/>
          </w:tcPr>
          <w:p w:rsidR="00EA0B73" w:rsidRPr="00B551F0" w:rsidRDefault="00314073" w:rsidP="00DE0508">
            <w:pPr>
              <w:rPr>
                <w:rFonts w:ascii="Times New Roman" w:hAnsi="Times New Roman"/>
                <w:b w:val="0"/>
                <w:szCs w:val="21"/>
              </w:rPr>
            </w:pPr>
            <w:r w:rsidRPr="00B551F0">
              <w:rPr>
                <w:rFonts w:ascii="Times New Roman" w:hAnsi="Times New Roman"/>
                <w:b w:val="0"/>
                <w:szCs w:val="21"/>
              </w:rPr>
              <w:t xml:space="preserve">1Q2L_A, 1PD1_A, 1FFY_A, </w:t>
            </w:r>
            <w:r w:rsidR="00DE0508" w:rsidRPr="00B551F0">
              <w:rPr>
                <w:rFonts w:ascii="Times New Roman" w:hAnsi="Times New Roman"/>
                <w:b w:val="0"/>
                <w:szCs w:val="21"/>
              </w:rPr>
              <w:t xml:space="preserve">1NMP_A, </w:t>
            </w:r>
            <w:r w:rsidRPr="00B551F0">
              <w:rPr>
                <w:rFonts w:ascii="Times New Roman" w:hAnsi="Times New Roman"/>
                <w:b w:val="0"/>
                <w:szCs w:val="21"/>
              </w:rPr>
              <w:t xml:space="preserve">1ZWJ_A, 1XV2_A, </w:t>
            </w:r>
            <w:r w:rsidR="00DE0508" w:rsidRPr="00B551F0">
              <w:rPr>
                <w:rFonts w:ascii="Times New Roman" w:hAnsi="Times New Roman"/>
                <w:b w:val="0"/>
                <w:szCs w:val="21"/>
              </w:rPr>
              <w:t xml:space="preserve">1VDW_A, 1RW0_A, </w:t>
            </w:r>
            <w:r w:rsidRPr="00B551F0">
              <w:rPr>
                <w:rFonts w:ascii="Times New Roman" w:hAnsi="Times New Roman"/>
                <w:b w:val="0"/>
                <w:szCs w:val="21"/>
              </w:rPr>
              <w:t xml:space="preserve">1XTM_A, 1T8H_A, 1M86_A, 1D6U_A, </w:t>
            </w:r>
            <w:r w:rsidR="007F5938" w:rsidRPr="00B551F0">
              <w:rPr>
                <w:rFonts w:ascii="Times New Roman" w:hAnsi="Times New Roman"/>
                <w:b w:val="0"/>
                <w:szCs w:val="21"/>
              </w:rPr>
              <w:t xml:space="preserve">1SDD_A, </w:t>
            </w:r>
            <w:r w:rsidRPr="00B551F0">
              <w:rPr>
                <w:rFonts w:ascii="Times New Roman" w:hAnsi="Times New Roman"/>
                <w:b w:val="0"/>
                <w:szCs w:val="21"/>
              </w:rPr>
              <w:t>1LCF_A, 1HC1, 1I50_A, 1MWH_A, 1FGQ_A, 1KMP_A,</w:t>
            </w:r>
            <w:r w:rsidR="00DE0508" w:rsidRPr="00B551F0">
              <w:rPr>
                <w:rFonts w:ascii="Times New Roman" w:hAnsi="Times New Roman"/>
                <w:b w:val="0"/>
                <w:szCs w:val="21"/>
              </w:rPr>
              <w:t xml:space="preserve"> 1BY5_A, 1LFG_A, 1AF6_A, 1AMU_A, </w:t>
            </w:r>
            <w:r w:rsidRPr="00B551F0">
              <w:rPr>
                <w:rFonts w:ascii="Times New Roman" w:hAnsi="Times New Roman"/>
                <w:b w:val="0"/>
                <w:szCs w:val="21"/>
              </w:rPr>
              <w:t>1CS4_A, 1F6B_A, 1O4T_A,</w:t>
            </w:r>
            <w:r w:rsidR="00DE0508" w:rsidRPr="00B551F0">
              <w:rPr>
                <w:rFonts w:ascii="Times New Roman" w:hAnsi="Times New Roman"/>
                <w:b w:val="0"/>
                <w:szCs w:val="21"/>
              </w:rPr>
              <w:t xml:space="preserve"> </w:t>
            </w:r>
            <w:r w:rsidR="00BE2AF1" w:rsidRPr="00B551F0">
              <w:rPr>
                <w:rFonts w:ascii="Times New Roman" w:hAnsi="Times New Roman"/>
                <w:b w:val="0"/>
                <w:szCs w:val="21"/>
              </w:rPr>
              <w:t xml:space="preserve">1ZTC_A, 1PS3_A, 2IFB_A, 2HPI_A, 2QF7_A, </w:t>
            </w:r>
            <w:r w:rsidR="008B3120" w:rsidRPr="00B551F0">
              <w:rPr>
                <w:rFonts w:ascii="Times New Roman" w:hAnsi="Times New Roman"/>
                <w:b w:val="0"/>
                <w:szCs w:val="21"/>
              </w:rPr>
              <w:t xml:space="preserve">2QO2_A, </w:t>
            </w:r>
            <w:r w:rsidR="00BE2AF1" w:rsidRPr="00B551F0">
              <w:rPr>
                <w:rFonts w:ascii="Times New Roman" w:hAnsi="Times New Roman"/>
                <w:b w:val="0"/>
                <w:szCs w:val="21"/>
              </w:rPr>
              <w:t xml:space="preserve">2W3K_A, 2OAJ_A, 2XRG_A, 2QGS_A, 2DW6_A, 2PEB_A, </w:t>
            </w:r>
            <w:r w:rsidR="00A96275" w:rsidRPr="00B551F0">
              <w:rPr>
                <w:rFonts w:ascii="Times New Roman" w:hAnsi="Times New Roman"/>
                <w:b w:val="0"/>
                <w:szCs w:val="21"/>
              </w:rPr>
              <w:t xml:space="preserve">2PLM_A, </w:t>
            </w:r>
            <w:r w:rsidR="00BE2AF1" w:rsidRPr="00B551F0">
              <w:rPr>
                <w:rFonts w:ascii="Times New Roman" w:hAnsi="Times New Roman"/>
                <w:b w:val="0"/>
                <w:szCs w:val="21"/>
              </w:rPr>
              <w:t xml:space="preserve">2P6Y_A, 2OIK_A, </w:t>
            </w:r>
            <w:r w:rsidR="00DE0508" w:rsidRPr="00B551F0">
              <w:rPr>
                <w:rFonts w:ascii="Times New Roman" w:hAnsi="Times New Roman"/>
                <w:b w:val="0"/>
                <w:szCs w:val="21"/>
              </w:rPr>
              <w:t xml:space="preserve">2OC5_A, </w:t>
            </w:r>
            <w:r w:rsidR="00BE2AF1" w:rsidRPr="00B551F0">
              <w:rPr>
                <w:rFonts w:ascii="Times New Roman" w:hAnsi="Times New Roman"/>
                <w:b w:val="0"/>
                <w:szCs w:val="21"/>
              </w:rPr>
              <w:t>2IMR_A, 2I9W_A, 2H6I_A, 2GWG_A, 2GVI_A, 2GLZ_A, 2FQP_A, 2J5W_A, 2E1Q_A, 2DJZ_A, 2XT6_A, 2YEV_A, 2WQ8_A, 2ZXQ_A, 2ITB_A, 3SE6_A, 3S5K_A, 3F2B_A, 3ZQJ_A, 3UJ2_A, 3JYG_A, 3JU2_A, 3IR9_A, 3IMI_A, 3E49_A, 3E38_A,</w:t>
            </w:r>
            <w:r w:rsidR="008B3120" w:rsidRPr="00B551F0">
              <w:rPr>
                <w:rFonts w:ascii="Times New Roman" w:hAnsi="Times New Roman"/>
                <w:b w:val="0"/>
                <w:szCs w:val="21"/>
              </w:rPr>
              <w:t xml:space="preserve"> 3H0N_A, </w:t>
            </w:r>
            <w:r w:rsidR="00BE2AF1" w:rsidRPr="00B551F0">
              <w:rPr>
                <w:rFonts w:ascii="Times New Roman" w:hAnsi="Times New Roman"/>
                <w:b w:val="0"/>
                <w:szCs w:val="21"/>
              </w:rPr>
              <w:t xml:space="preserve"> 3DI4_A, </w:t>
            </w:r>
            <w:r w:rsidR="00DE0508" w:rsidRPr="00B551F0">
              <w:rPr>
                <w:rFonts w:ascii="Times New Roman" w:hAnsi="Times New Roman"/>
                <w:b w:val="0"/>
                <w:szCs w:val="21"/>
              </w:rPr>
              <w:t>3D00_A, 3CHV_A, 3BB6_A, 3BWW_A, 3ECQ_A, 3K6S_A, 3T51_A, 3N9H_A, 3BG5_A, 3Q23_A, 3F2C_A, 3LDS_A, 3UFH_A, 3CF4_A, 3VTH_A, 4DDT_A, 4A7K_A, 4K5L_A, 4CMQ_A, 4OGC_A, 4AIQ_A</w:t>
            </w:r>
          </w:p>
        </w:tc>
      </w:tr>
    </w:tbl>
    <w:p w:rsidR="008B41B2" w:rsidRPr="00AD1E05" w:rsidRDefault="00A53EEA" w:rsidP="002C26D7">
      <w:pPr>
        <w:spacing w:line="240" w:lineRule="auto"/>
        <w:rPr>
          <w:rFonts w:ascii="Times New Roman" w:hAnsi="Times New Roman"/>
          <w:b/>
          <w:kern w:val="0"/>
          <w:sz w:val="18"/>
          <w:szCs w:val="18"/>
        </w:rPr>
      </w:pPr>
      <w:r w:rsidRPr="00AD1E05">
        <w:rPr>
          <w:rFonts w:ascii="Times New Roman" w:hAnsi="Times New Roman"/>
          <w:kern w:val="0"/>
          <w:sz w:val="18"/>
          <w:szCs w:val="18"/>
        </w:rPr>
        <w:t xml:space="preserve">Note: </w:t>
      </w:r>
      <w:r w:rsidR="00127781">
        <w:rPr>
          <w:rFonts w:ascii="Times New Roman" w:hAnsi="Times New Roman"/>
          <w:kern w:val="0"/>
          <w:sz w:val="18"/>
          <w:szCs w:val="18"/>
        </w:rPr>
        <w:t>PDB cha</w:t>
      </w:r>
      <w:r w:rsidR="00435BBD">
        <w:rPr>
          <w:rFonts w:ascii="Times New Roman" w:hAnsi="Times New Roman"/>
          <w:kern w:val="0"/>
          <w:sz w:val="18"/>
          <w:szCs w:val="18"/>
        </w:rPr>
        <w:t xml:space="preserve">ins </w:t>
      </w:r>
      <w:r w:rsidRPr="00AD1E05">
        <w:rPr>
          <w:rFonts w:ascii="Times New Roman" w:hAnsi="Times New Roman"/>
          <w:kern w:val="0"/>
          <w:sz w:val="18"/>
          <w:szCs w:val="18"/>
        </w:rPr>
        <w:t>are described by their PDB ID</w:t>
      </w:r>
      <w:r w:rsidR="00127781">
        <w:rPr>
          <w:rFonts w:ascii="Times New Roman" w:hAnsi="Times New Roman"/>
          <w:kern w:val="0"/>
          <w:sz w:val="18"/>
          <w:szCs w:val="18"/>
        </w:rPr>
        <w:t>s</w:t>
      </w:r>
      <w:r w:rsidRPr="00AD1E05">
        <w:rPr>
          <w:rFonts w:ascii="Times New Roman" w:hAnsi="Times New Roman"/>
          <w:kern w:val="0"/>
          <w:sz w:val="18"/>
          <w:szCs w:val="18"/>
        </w:rPr>
        <w:t xml:space="preserve"> followed by chain </w:t>
      </w:r>
      <w:r w:rsidR="00127781">
        <w:rPr>
          <w:rFonts w:ascii="Times New Roman" w:hAnsi="Times New Roman"/>
          <w:kern w:val="0"/>
          <w:sz w:val="18"/>
          <w:szCs w:val="18"/>
        </w:rPr>
        <w:t>IDs.</w:t>
      </w:r>
    </w:p>
    <w:p w:rsidR="008B41B2" w:rsidRPr="00B551F0" w:rsidRDefault="008B41B2" w:rsidP="002C26D7">
      <w:pPr>
        <w:spacing w:line="240" w:lineRule="auto"/>
        <w:rPr>
          <w:rFonts w:ascii="Times New Roman" w:hAnsi="Times New Roman"/>
          <w:b/>
          <w:kern w:val="0"/>
          <w:szCs w:val="21"/>
        </w:rPr>
      </w:pPr>
    </w:p>
    <w:p w:rsidR="007B42D6" w:rsidRDefault="00EA0B73" w:rsidP="007B42D6">
      <w:pPr>
        <w:rPr>
          <w:rFonts w:ascii="Times New Roman" w:hAnsi="Times New Roman"/>
          <w:b/>
          <w:kern w:val="0"/>
          <w:szCs w:val="21"/>
        </w:rPr>
      </w:pPr>
      <w:r w:rsidRPr="00B551F0">
        <w:rPr>
          <w:rFonts w:ascii="Times New Roman" w:hAnsi="Times New Roman"/>
          <w:b/>
          <w:kern w:val="0"/>
          <w:szCs w:val="21"/>
        </w:rPr>
        <w:t>Supplementary Table S4</w:t>
      </w:r>
      <w:r w:rsidR="00EB6878" w:rsidRPr="00B551F0">
        <w:rPr>
          <w:rFonts w:ascii="Times New Roman" w:hAnsi="Times New Roman"/>
          <w:b/>
          <w:kern w:val="0"/>
          <w:szCs w:val="21"/>
        </w:rPr>
        <w:t>:</w:t>
      </w:r>
      <w:r w:rsidR="00C55710">
        <w:rPr>
          <w:rFonts w:ascii="Times New Roman" w:hAnsi="Times New Roman"/>
          <w:b/>
          <w:kern w:val="0"/>
          <w:szCs w:val="21"/>
        </w:rPr>
        <w:t xml:space="preserve"> </w:t>
      </w:r>
      <w:r w:rsidR="007B42D6">
        <w:rPr>
          <w:rFonts w:ascii="Times New Roman" w:hAnsi="Times New Roman"/>
          <w:b/>
          <w:kern w:val="0"/>
          <w:szCs w:val="21"/>
        </w:rPr>
        <w:t xml:space="preserve">The metal-binding sites predicted by </w:t>
      </w:r>
      <w:r w:rsidR="004C46D5">
        <w:rPr>
          <w:rFonts w:ascii="Times New Roman" w:hAnsi="Times New Roman"/>
          <w:b/>
          <w:kern w:val="0"/>
          <w:szCs w:val="21"/>
        </w:rPr>
        <w:t>CHED</w:t>
      </w:r>
      <w:r w:rsidR="007B42D6">
        <w:rPr>
          <w:rFonts w:ascii="Times New Roman" w:hAnsi="Times New Roman"/>
          <w:b/>
          <w:kern w:val="0"/>
          <w:szCs w:val="21"/>
        </w:rPr>
        <w:t xml:space="preserve"> </w:t>
      </w:r>
      <w:r w:rsidR="00195C8A">
        <w:rPr>
          <w:rFonts w:ascii="Times New Roman" w:hAnsi="Times New Roman"/>
          <w:b/>
          <w:kern w:val="0"/>
          <w:szCs w:val="21"/>
        </w:rPr>
        <w:t>were</w:t>
      </w:r>
      <w:r w:rsidR="007B42D6">
        <w:rPr>
          <w:rFonts w:ascii="Times New Roman" w:hAnsi="Times New Roman"/>
          <w:b/>
          <w:kern w:val="0"/>
          <w:szCs w:val="21"/>
        </w:rPr>
        <w:t xml:space="preserve"> </w:t>
      </w:r>
      <w:r w:rsidR="00C46C55">
        <w:rPr>
          <w:rFonts w:ascii="Times New Roman" w:hAnsi="Times New Roman" w:hint="eastAsia"/>
          <w:b/>
          <w:kern w:val="0"/>
          <w:szCs w:val="21"/>
        </w:rPr>
        <w:t>a</w:t>
      </w:r>
      <w:r w:rsidR="00C46C55">
        <w:rPr>
          <w:rFonts w:ascii="Times New Roman" w:hAnsi="Times New Roman"/>
          <w:b/>
          <w:kern w:val="0"/>
          <w:szCs w:val="21"/>
        </w:rPr>
        <w:t>ssig</w:t>
      </w:r>
      <w:r w:rsidR="005F10AA">
        <w:rPr>
          <w:rFonts w:ascii="Times New Roman" w:hAnsi="Times New Roman"/>
          <w:b/>
          <w:kern w:val="0"/>
          <w:szCs w:val="21"/>
        </w:rPr>
        <w:t>n</w:t>
      </w:r>
      <w:r w:rsidR="00195C8A">
        <w:rPr>
          <w:rFonts w:ascii="Times New Roman" w:hAnsi="Times New Roman"/>
          <w:b/>
          <w:kern w:val="0"/>
          <w:szCs w:val="21"/>
        </w:rPr>
        <w:t>ed</w:t>
      </w:r>
      <w:r w:rsidR="005F10AA">
        <w:rPr>
          <w:rFonts w:ascii="Times New Roman" w:hAnsi="Times New Roman"/>
          <w:b/>
          <w:kern w:val="0"/>
          <w:szCs w:val="21"/>
        </w:rPr>
        <w:t xml:space="preserve"> to </w:t>
      </w:r>
      <w:r w:rsidR="00195C8A">
        <w:rPr>
          <w:rFonts w:ascii="Times New Roman" w:hAnsi="Times New Roman"/>
          <w:b/>
          <w:kern w:val="0"/>
          <w:szCs w:val="21"/>
        </w:rPr>
        <w:t xml:space="preserve">be </w:t>
      </w:r>
      <w:r w:rsidR="005F10AA">
        <w:rPr>
          <w:rFonts w:ascii="Times New Roman" w:hAnsi="Times New Roman"/>
          <w:b/>
          <w:kern w:val="0"/>
          <w:szCs w:val="21"/>
        </w:rPr>
        <w:t xml:space="preserve">zinc-binding sites </w:t>
      </w:r>
      <w:r w:rsidR="00195C8A">
        <w:rPr>
          <w:rFonts w:ascii="Times New Roman" w:hAnsi="Times New Roman"/>
          <w:b/>
          <w:kern w:val="0"/>
          <w:szCs w:val="21"/>
        </w:rPr>
        <w:t>by investigating PDB structure support and</w:t>
      </w:r>
      <w:r w:rsidR="005F10AA">
        <w:rPr>
          <w:rFonts w:ascii="Times New Roman" w:hAnsi="Times New Roman"/>
          <w:b/>
          <w:kern w:val="0"/>
          <w:szCs w:val="21"/>
        </w:rPr>
        <w:t xml:space="preserve"> </w:t>
      </w:r>
      <w:r w:rsidR="00195C8A">
        <w:rPr>
          <w:rFonts w:ascii="Times New Roman" w:hAnsi="Times New Roman"/>
          <w:b/>
          <w:kern w:val="0"/>
          <w:szCs w:val="21"/>
        </w:rPr>
        <w:t>filtered</w:t>
      </w:r>
      <w:r w:rsidR="007B42D6">
        <w:rPr>
          <w:rFonts w:ascii="Times New Roman" w:hAnsi="Times New Roman"/>
          <w:b/>
          <w:kern w:val="0"/>
          <w:szCs w:val="21"/>
        </w:rPr>
        <w:t xml:space="preserve"> by </w:t>
      </w:r>
      <w:proofErr w:type="spellStart"/>
      <w:r w:rsidR="007B42D6">
        <w:rPr>
          <w:rFonts w:ascii="Times New Roman" w:hAnsi="Times New Roman"/>
          <w:b/>
          <w:kern w:val="0"/>
          <w:szCs w:val="21"/>
        </w:rPr>
        <w:t>mFASD</w:t>
      </w:r>
      <w:proofErr w:type="spellEnd"/>
      <w:r w:rsidR="007B42D6">
        <w:rPr>
          <w:rFonts w:ascii="Times New Roman" w:hAnsi="Times New Roman"/>
          <w:b/>
          <w:kern w:val="0"/>
          <w:szCs w:val="21"/>
        </w:rPr>
        <w:t>.</w:t>
      </w:r>
    </w:p>
    <w:p w:rsidR="008B41B2" w:rsidRPr="00B551F0" w:rsidRDefault="008B41B2" w:rsidP="007B42D6">
      <w:pPr>
        <w:spacing w:line="240" w:lineRule="auto"/>
        <w:rPr>
          <w:rFonts w:ascii="Times New Roman" w:hAnsi="Times New Roman"/>
          <w:kern w:val="0"/>
          <w:szCs w:val="21"/>
        </w:rPr>
      </w:pPr>
    </w:p>
    <w:tbl>
      <w:tblPr>
        <w:tblStyle w:val="a7"/>
        <w:tblW w:w="84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3"/>
        <w:gridCol w:w="2876"/>
        <w:gridCol w:w="1985"/>
        <w:gridCol w:w="2268"/>
      </w:tblGrid>
      <w:tr w:rsidR="008B4700" w:rsidRPr="00B551F0" w:rsidTr="008B4700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00" w:rsidRDefault="008B4700" w:rsidP="002819DC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 xml:space="preserve">PDB </w:t>
            </w:r>
            <w:r w:rsidRPr="00B551F0">
              <w:rPr>
                <w:rFonts w:ascii="Times New Roman" w:hAnsi="Times New Roman"/>
                <w:b/>
                <w:kern w:val="0"/>
                <w:szCs w:val="21"/>
              </w:rPr>
              <w:t>chain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 xml:space="preserve"> ID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00" w:rsidRDefault="008B4700" w:rsidP="009E36C3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Predicted metal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-</w:t>
            </w:r>
            <w:r w:rsidRPr="00B551F0">
              <w:rPr>
                <w:rFonts w:ascii="Times New Roman" w:hAnsi="Times New Roman"/>
                <w:b/>
                <w:kern w:val="0"/>
                <w:szCs w:val="21"/>
              </w:rPr>
              <w:t>binding sites</w:t>
            </w:r>
          </w:p>
          <w:p w:rsidR="008B4700" w:rsidRDefault="008B4700" w:rsidP="009E36C3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(amino acid IDs)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00" w:rsidRDefault="008B4700" w:rsidP="00150E5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Exp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erimental fact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700" w:rsidRDefault="008B4700" w:rsidP="00150E5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kern w:val="0"/>
                <w:szCs w:val="21"/>
              </w:rPr>
              <w:t>mFASD</w:t>
            </w:r>
            <w:proofErr w:type="spellEnd"/>
            <w:r>
              <w:rPr>
                <w:rFonts w:ascii="Times New Roman" w:hAnsi="Times New Roman"/>
                <w:b/>
                <w:kern w:val="0"/>
                <w:szCs w:val="21"/>
              </w:rPr>
              <w:t xml:space="preserve"> prediction</w:t>
            </w:r>
          </w:p>
        </w:tc>
      </w:tr>
      <w:tr w:rsidR="000346AE" w:rsidRPr="00B551F0" w:rsidTr="008B4700"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 w:cstheme="minorHAnsi"/>
                <w:kern w:val="0"/>
                <w:szCs w:val="21"/>
              </w:rPr>
            </w:pPr>
            <w:r w:rsidRPr="00B551F0">
              <w:rPr>
                <w:rFonts w:ascii="Times New Roman" w:hAnsi="Times New Roman" w:cstheme="minorHAnsi"/>
                <w:kern w:val="0"/>
                <w:szCs w:val="21"/>
              </w:rPr>
              <w:t>2HPI_A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20,47,214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3SE6_A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370,374,393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2QF7_A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549,747,749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3S5K_A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129,133,243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4DDT_A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621,624,635,638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1PS3_A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90,92,204,471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3F2B_A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919,922,944,947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2W3K_A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108,112,189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4L3T_A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104,108,205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3ZQJ_A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753,756,776,779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1Q2L_A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88,92,169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1PD1_A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231,234,253,256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1FFY_A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886,889,906,909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2OAJ_A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835,851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4A7K_A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215,295,337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4K5L_A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496,500,519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lastRenderedPageBreak/>
              <w:t>3UJZ_A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446,450,456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2XRG_A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311,315,474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3JYG_A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15,38,40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3JU2_A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141,203,247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D04C37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non-</w:t>
            </w:r>
            <w:r w:rsidR="000346AE"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3IR9_A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330,333,335,358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3IMI_A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147,152,168,172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3E49_A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258,49,51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3E38_A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DA2A39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113,44,46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216,51,76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2PLM_A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55,57,200,279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3DI4_A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150,167,237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3D00_A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165,168,170,180,183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3CHV_A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51,53,145,147,233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3BB6_A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30,32,83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2QGS_A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29,59,123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2PW6_A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22,57,234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2PEB_A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12,14,84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2P6Y_A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75,77,91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2OIK_A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11,14,49,95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2IMR_A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97,99,238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2I9W_A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A818A6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8,10,28,29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167,169,178,179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2H6L_A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89,91,104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2GWG_A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6,8,178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2GVI_A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A836DF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16,18,20,61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174,177,195,198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2GLZ_A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15,17,19,55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2FQP_A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33,35,76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1ZWJ_A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63,66,133,184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216,219,255,310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1XV2_A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173,175,186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1XTM_A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104,112,121,124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B4700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1T8H_A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182,183,242,245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211077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1M86_A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73,101,181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0346AE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0346AE" w:rsidRPr="00B551F0" w:rsidRDefault="000346AE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Pr="00B551F0" w:rsidRDefault="000346AE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/>
                <w:kern w:val="0"/>
                <w:szCs w:val="21"/>
              </w:rPr>
              <w:t>15,40,194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0346AE" w:rsidRPr="000346AE" w:rsidRDefault="000346AE" w:rsidP="00150E5E">
            <w:pPr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8C2DC4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81511D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81511D" w:rsidRPr="000B6AD9" w:rsidRDefault="0081511D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81511D" w:rsidRPr="00FB3EF7" w:rsidRDefault="0081511D" w:rsidP="008B41B2">
            <w:pPr>
              <w:rPr>
                <w:rFonts w:ascii="Times New Roman" w:hAnsi="Times New Roman"/>
                <w:kern w:val="0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511D" w:rsidRPr="000B6AD9" w:rsidRDefault="0081511D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81511D" w:rsidRPr="000B6AD9" w:rsidRDefault="0081511D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1511D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81511D" w:rsidRPr="00B551F0" w:rsidRDefault="0081511D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3ECQ_A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81511D" w:rsidRPr="00B551F0" w:rsidRDefault="00013406" w:rsidP="00013406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657,658,661,694,764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511D" w:rsidRDefault="00B04A66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81511D" w:rsidRPr="00B551F0" w:rsidRDefault="00446A9A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655,703,728,1258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2J5W_A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017EFB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272,940,973,975,1021,1025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274,276,319,324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2E1Q_A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315B28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21,23,232,677,678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2DJZ_A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24,46,118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2XT6_A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4A28D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1011,1013,1169,1170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610,643,673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3K6S_A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447,449,451,455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1SDD_A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96,102,111,112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3T51_A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4A28D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44,98,99,468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277,283.593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2YEV_A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4A28D2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229,250,300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515,518,544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1D6U_A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533,535,539,678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3N9H_A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4A28D2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23,26,267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456,458,624,637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1LCF_A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493,504,507,517,523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2WQ8_A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228,496,581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1HC1_A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194,198,224,344,348,384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1I50_A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4A28D2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67,70,77,80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107,109,110,148,167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2ZXQ_A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681,682,685,718,789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4CMQ_A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762,766,982,983,986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1MWH_A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1195,1196,1239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3BG5_A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246,265,276,332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3Q23_A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4A28D2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277,388,389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376,695,699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557,559,951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4OGC_A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735,736,739,1045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3F2C_A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346,348,405,670,698,700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3LDS_A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4A28D2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40,51,57,81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219,272,275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411,684,686,716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3UFH_A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255,656,746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1FGQ_A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499,504,690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3CF4_A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250,277,278,323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1KMP_A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445,447,470,472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3VTH_A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A13D0A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114,116,117,136,139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164,167,186,188,189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4AIQ_A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140,373,275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1BY5_A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457,459,472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1LFG_A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A13D0A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157,173,181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493,507,517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1A73_A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125,132,134,138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1AF6_A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110,188,218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1AMU_A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A13D0A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19,21,22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441,443,444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1CS4_A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A13D0A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396,441,518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431,454,458,461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1F6B_A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FC1DDE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43,58,62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6F3731">
            <w:pPr>
              <w:tabs>
                <w:tab w:val="left" w:pos="390"/>
              </w:tabs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110,113,114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1221D8" w:rsidP="001221D8">
            <w:pPr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non-</w:t>
            </w:r>
            <w:r w:rsidR="00A23A23">
              <w:rPr>
                <w:rFonts w:ascii="Times New Roman" w:hAnsi="Times New Roman"/>
                <w:kern w:val="0"/>
                <w:szCs w:val="21"/>
              </w:rPr>
              <w:t>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1O4T_A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61,63,102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1ZTC_A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FC1DDE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69,71,140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73,74,162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2ITB_A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F217A2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69,122,154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38,72,151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2OC5_A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73,128,160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3BWW_A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138,171,203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1NMP_A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F217A2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63,101,219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64,215,219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1VDW_A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84,87,201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1RWO_A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71,107,124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  <w:tr w:rsidR="00A23A23" w:rsidRPr="00B551F0" w:rsidTr="0081511D">
        <w:tc>
          <w:tcPr>
            <w:tcW w:w="1343" w:type="dxa"/>
            <w:tcBorders>
              <w:right w:val="single" w:sz="4" w:space="0" w:color="auto"/>
            </w:tcBorders>
          </w:tcPr>
          <w:p w:rsidR="00A23A23" w:rsidRPr="00B551F0" w:rsidRDefault="00A23A23" w:rsidP="002819D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1T8H_A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Pr="00B551F0" w:rsidRDefault="00A23A23" w:rsidP="008B41B2">
            <w:pPr>
              <w:rPr>
                <w:rFonts w:ascii="Times New Roman" w:hAnsi="Times New Roman"/>
                <w:kern w:val="0"/>
                <w:szCs w:val="21"/>
              </w:rPr>
            </w:pPr>
            <w:r w:rsidRPr="00B551F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80,125,142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3A23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23A23" w:rsidRPr="00B551F0" w:rsidRDefault="00A23A23" w:rsidP="00150E5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non-zinc-binding</w:t>
            </w:r>
          </w:p>
        </w:tc>
      </w:tr>
    </w:tbl>
    <w:p w:rsidR="0095101C" w:rsidRPr="00B551F0" w:rsidRDefault="0095101C" w:rsidP="00AD2FB5">
      <w:pPr>
        <w:spacing w:line="240" w:lineRule="auto"/>
        <w:rPr>
          <w:rFonts w:ascii="Times New Roman" w:hAnsi="Times New Roman" w:cs="Times New Roman"/>
          <w:color w:val="000000"/>
          <w:kern w:val="0"/>
          <w:szCs w:val="21"/>
        </w:rPr>
      </w:pPr>
    </w:p>
    <w:sectPr w:rsidR="0095101C" w:rsidRPr="00B551F0" w:rsidSect="00D25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52" w:rsidRDefault="00F75152" w:rsidP="007A2CEC">
      <w:pPr>
        <w:spacing w:line="240" w:lineRule="auto"/>
      </w:pPr>
      <w:r>
        <w:separator/>
      </w:r>
    </w:p>
  </w:endnote>
  <w:endnote w:type="continuationSeparator" w:id="0">
    <w:p w:rsidR="00F75152" w:rsidRDefault="00F75152" w:rsidP="007A2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52" w:rsidRDefault="00F75152" w:rsidP="007A2CEC">
      <w:pPr>
        <w:spacing w:line="240" w:lineRule="auto"/>
      </w:pPr>
      <w:r>
        <w:separator/>
      </w:r>
    </w:p>
  </w:footnote>
  <w:footnote w:type="continuationSeparator" w:id="0">
    <w:p w:rsidR="00F75152" w:rsidRDefault="00F75152" w:rsidP="007A2C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72A3"/>
    <w:multiLevelType w:val="hybridMultilevel"/>
    <w:tmpl w:val="8F90FBCE"/>
    <w:lvl w:ilvl="0" w:tplc="211444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4A38B5"/>
    <w:multiLevelType w:val="hybridMultilevel"/>
    <w:tmpl w:val="D048CF0A"/>
    <w:lvl w:ilvl="0" w:tplc="670E1C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CEC"/>
    <w:rsid w:val="00013406"/>
    <w:rsid w:val="00017EFB"/>
    <w:rsid w:val="000346AE"/>
    <w:rsid w:val="00051053"/>
    <w:rsid w:val="00082426"/>
    <w:rsid w:val="0008326C"/>
    <w:rsid w:val="00097D7A"/>
    <w:rsid w:val="000B6AD9"/>
    <w:rsid w:val="000C558A"/>
    <w:rsid w:val="000D1F13"/>
    <w:rsid w:val="000E029A"/>
    <w:rsid w:val="000E3684"/>
    <w:rsid w:val="000E5463"/>
    <w:rsid w:val="000E7B21"/>
    <w:rsid w:val="000F1AFD"/>
    <w:rsid w:val="000F2627"/>
    <w:rsid w:val="001221D8"/>
    <w:rsid w:val="00127781"/>
    <w:rsid w:val="00145744"/>
    <w:rsid w:val="00150E5E"/>
    <w:rsid w:val="00157056"/>
    <w:rsid w:val="00195C8A"/>
    <w:rsid w:val="001A48FC"/>
    <w:rsid w:val="001A4FD1"/>
    <w:rsid w:val="001B62E0"/>
    <w:rsid w:val="001D60BB"/>
    <w:rsid w:val="001D7552"/>
    <w:rsid w:val="002056AA"/>
    <w:rsid w:val="0020636D"/>
    <w:rsid w:val="00207F70"/>
    <w:rsid w:val="00210D03"/>
    <w:rsid w:val="00211077"/>
    <w:rsid w:val="00257E42"/>
    <w:rsid w:val="00264BF1"/>
    <w:rsid w:val="00271A84"/>
    <w:rsid w:val="00273971"/>
    <w:rsid w:val="002819DC"/>
    <w:rsid w:val="002826BD"/>
    <w:rsid w:val="0029596F"/>
    <w:rsid w:val="002C1A02"/>
    <w:rsid w:val="002C26D7"/>
    <w:rsid w:val="002E3035"/>
    <w:rsid w:val="002F07DD"/>
    <w:rsid w:val="0030618F"/>
    <w:rsid w:val="00314073"/>
    <w:rsid w:val="00315B28"/>
    <w:rsid w:val="00332801"/>
    <w:rsid w:val="003425C4"/>
    <w:rsid w:val="00343F54"/>
    <w:rsid w:val="00350790"/>
    <w:rsid w:val="00353E71"/>
    <w:rsid w:val="00394070"/>
    <w:rsid w:val="003A32D1"/>
    <w:rsid w:val="003A3626"/>
    <w:rsid w:val="003B6B4E"/>
    <w:rsid w:val="003C4FE1"/>
    <w:rsid w:val="003E5C5D"/>
    <w:rsid w:val="004064CA"/>
    <w:rsid w:val="004137F0"/>
    <w:rsid w:val="0042323A"/>
    <w:rsid w:val="00435BBD"/>
    <w:rsid w:val="00442521"/>
    <w:rsid w:val="00446A9A"/>
    <w:rsid w:val="00452FCF"/>
    <w:rsid w:val="00466FCC"/>
    <w:rsid w:val="004852ED"/>
    <w:rsid w:val="00493192"/>
    <w:rsid w:val="00494675"/>
    <w:rsid w:val="004A1208"/>
    <w:rsid w:val="004A28D2"/>
    <w:rsid w:val="004B0D3F"/>
    <w:rsid w:val="004C259F"/>
    <w:rsid w:val="004C46D5"/>
    <w:rsid w:val="004C4CA2"/>
    <w:rsid w:val="004D268B"/>
    <w:rsid w:val="004F017B"/>
    <w:rsid w:val="00500A09"/>
    <w:rsid w:val="00522E37"/>
    <w:rsid w:val="00531E95"/>
    <w:rsid w:val="005666B6"/>
    <w:rsid w:val="00595088"/>
    <w:rsid w:val="005A5E33"/>
    <w:rsid w:val="005C1306"/>
    <w:rsid w:val="005C1725"/>
    <w:rsid w:val="005D440F"/>
    <w:rsid w:val="005D5829"/>
    <w:rsid w:val="005E1952"/>
    <w:rsid w:val="005F10AA"/>
    <w:rsid w:val="005F7AFA"/>
    <w:rsid w:val="00605C14"/>
    <w:rsid w:val="00620509"/>
    <w:rsid w:val="006674B5"/>
    <w:rsid w:val="00685D8E"/>
    <w:rsid w:val="00696CB2"/>
    <w:rsid w:val="006A1B64"/>
    <w:rsid w:val="006A46E7"/>
    <w:rsid w:val="006A7A43"/>
    <w:rsid w:val="006B6E2E"/>
    <w:rsid w:val="006C004E"/>
    <w:rsid w:val="006D4B2E"/>
    <w:rsid w:val="006F3731"/>
    <w:rsid w:val="006F5F2E"/>
    <w:rsid w:val="00715E75"/>
    <w:rsid w:val="00727B3C"/>
    <w:rsid w:val="00737466"/>
    <w:rsid w:val="007522AE"/>
    <w:rsid w:val="0078146A"/>
    <w:rsid w:val="007A2CEC"/>
    <w:rsid w:val="007B42D6"/>
    <w:rsid w:val="007C542B"/>
    <w:rsid w:val="007C5D47"/>
    <w:rsid w:val="007C6C4B"/>
    <w:rsid w:val="007E4AEF"/>
    <w:rsid w:val="007E6F72"/>
    <w:rsid w:val="007F5938"/>
    <w:rsid w:val="00807068"/>
    <w:rsid w:val="00812B10"/>
    <w:rsid w:val="0081511D"/>
    <w:rsid w:val="008157D8"/>
    <w:rsid w:val="00821835"/>
    <w:rsid w:val="008357EA"/>
    <w:rsid w:val="008B249A"/>
    <w:rsid w:val="008B3120"/>
    <w:rsid w:val="008B41B2"/>
    <w:rsid w:val="008B4700"/>
    <w:rsid w:val="008B6765"/>
    <w:rsid w:val="008C2DC4"/>
    <w:rsid w:val="008D60F1"/>
    <w:rsid w:val="008E3F5A"/>
    <w:rsid w:val="00930436"/>
    <w:rsid w:val="0094504A"/>
    <w:rsid w:val="0095101C"/>
    <w:rsid w:val="00971469"/>
    <w:rsid w:val="009B08A9"/>
    <w:rsid w:val="009B24BD"/>
    <w:rsid w:val="009E36C3"/>
    <w:rsid w:val="009E46BA"/>
    <w:rsid w:val="009E5D94"/>
    <w:rsid w:val="009F46F2"/>
    <w:rsid w:val="00A13769"/>
    <w:rsid w:val="00A13D0A"/>
    <w:rsid w:val="00A14D34"/>
    <w:rsid w:val="00A23A23"/>
    <w:rsid w:val="00A443AE"/>
    <w:rsid w:val="00A53EEA"/>
    <w:rsid w:val="00A55E11"/>
    <w:rsid w:val="00A6668A"/>
    <w:rsid w:val="00A818A6"/>
    <w:rsid w:val="00A836DF"/>
    <w:rsid w:val="00A93893"/>
    <w:rsid w:val="00A96275"/>
    <w:rsid w:val="00AD1E05"/>
    <w:rsid w:val="00AD2FB5"/>
    <w:rsid w:val="00AE1876"/>
    <w:rsid w:val="00AE3684"/>
    <w:rsid w:val="00B0013C"/>
    <w:rsid w:val="00B04A66"/>
    <w:rsid w:val="00B2239E"/>
    <w:rsid w:val="00B23BCE"/>
    <w:rsid w:val="00B356C8"/>
    <w:rsid w:val="00B551F0"/>
    <w:rsid w:val="00B66808"/>
    <w:rsid w:val="00B91FDB"/>
    <w:rsid w:val="00BD77E6"/>
    <w:rsid w:val="00BE2AF1"/>
    <w:rsid w:val="00BE2C2F"/>
    <w:rsid w:val="00BF3E92"/>
    <w:rsid w:val="00C276F4"/>
    <w:rsid w:val="00C45890"/>
    <w:rsid w:val="00C46C55"/>
    <w:rsid w:val="00C53089"/>
    <w:rsid w:val="00C55710"/>
    <w:rsid w:val="00C70B82"/>
    <w:rsid w:val="00C91D51"/>
    <w:rsid w:val="00C9356B"/>
    <w:rsid w:val="00C94B7D"/>
    <w:rsid w:val="00CB6870"/>
    <w:rsid w:val="00CE35A3"/>
    <w:rsid w:val="00CF3D98"/>
    <w:rsid w:val="00D04C37"/>
    <w:rsid w:val="00D0760A"/>
    <w:rsid w:val="00D1452B"/>
    <w:rsid w:val="00D20F94"/>
    <w:rsid w:val="00D25062"/>
    <w:rsid w:val="00D5559A"/>
    <w:rsid w:val="00D6094E"/>
    <w:rsid w:val="00DA2A39"/>
    <w:rsid w:val="00DA7720"/>
    <w:rsid w:val="00DC2CD9"/>
    <w:rsid w:val="00DD7946"/>
    <w:rsid w:val="00DE0199"/>
    <w:rsid w:val="00DE0508"/>
    <w:rsid w:val="00E2034F"/>
    <w:rsid w:val="00E34162"/>
    <w:rsid w:val="00E430DE"/>
    <w:rsid w:val="00E4496B"/>
    <w:rsid w:val="00E54F8F"/>
    <w:rsid w:val="00E61677"/>
    <w:rsid w:val="00E86AC1"/>
    <w:rsid w:val="00EA0B73"/>
    <w:rsid w:val="00EB3DA9"/>
    <w:rsid w:val="00EB6878"/>
    <w:rsid w:val="00EB7132"/>
    <w:rsid w:val="00EC301A"/>
    <w:rsid w:val="00EE478E"/>
    <w:rsid w:val="00EE6293"/>
    <w:rsid w:val="00EE663F"/>
    <w:rsid w:val="00F0255C"/>
    <w:rsid w:val="00F05677"/>
    <w:rsid w:val="00F05DF0"/>
    <w:rsid w:val="00F0712D"/>
    <w:rsid w:val="00F217A2"/>
    <w:rsid w:val="00F23801"/>
    <w:rsid w:val="00F636F4"/>
    <w:rsid w:val="00F66B91"/>
    <w:rsid w:val="00F75107"/>
    <w:rsid w:val="00F75152"/>
    <w:rsid w:val="00FA3B2C"/>
    <w:rsid w:val="00FB38E1"/>
    <w:rsid w:val="00FB3EF7"/>
    <w:rsid w:val="00FC0633"/>
    <w:rsid w:val="00FC1DDE"/>
    <w:rsid w:val="00FC6ADB"/>
    <w:rsid w:val="00FE5C07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C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CE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CEC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4F017B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5">
    <w:name w:val="footnote text"/>
    <w:basedOn w:val="a"/>
    <w:link w:val="Char1"/>
    <w:uiPriority w:val="99"/>
    <w:unhideWhenUsed/>
    <w:rsid w:val="004F017B"/>
    <w:pPr>
      <w:widowControl/>
      <w:spacing w:line="240" w:lineRule="auto"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4F017B"/>
    <w:rPr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4F017B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4F017B"/>
    <w:pPr>
      <w:spacing w:line="240" w:lineRule="auto"/>
    </w:pPr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rsid w:val="004F01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4F01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8B41B2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0346A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346A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346AE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346A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346AE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0346AE"/>
    <w:pPr>
      <w:spacing w:line="240" w:lineRule="auto"/>
    </w:pPr>
    <w:rPr>
      <w:rFonts w:ascii="Heiti SC Light" w:eastAsia="Heiti SC Light"/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0346AE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06DDE-48C0-45BD-9BDC-77CAFD9E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138</cp:revision>
  <dcterms:created xsi:type="dcterms:W3CDTF">2014-10-15T06:30:00Z</dcterms:created>
  <dcterms:modified xsi:type="dcterms:W3CDTF">2014-10-15T14:51:00Z</dcterms:modified>
</cp:coreProperties>
</file>