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EA6F9" w14:textId="0E2DC99D" w:rsidR="00566177" w:rsidRPr="00CF0A5E" w:rsidRDefault="0009341B" w:rsidP="00CF0A5E">
      <w:pPr>
        <w:jc w:val="center"/>
        <w:rPr>
          <w:b/>
          <w:sz w:val="28"/>
        </w:rPr>
      </w:pPr>
      <w:r w:rsidRPr="00CF0A5E">
        <w:rPr>
          <w:b/>
          <w:sz w:val="28"/>
        </w:rPr>
        <w:t xml:space="preserve">Polite Ways to </w:t>
      </w:r>
      <w:r w:rsidR="00CF0A5E" w:rsidRPr="00CF0A5E">
        <w:rPr>
          <w:b/>
          <w:sz w:val="28"/>
        </w:rPr>
        <w:t xml:space="preserve">Agree and </w:t>
      </w:r>
      <w:r w:rsidRPr="00CF0A5E">
        <w:rPr>
          <w:b/>
          <w:sz w:val="28"/>
        </w:rPr>
        <w:t>Disagree</w:t>
      </w:r>
    </w:p>
    <w:p w14:paraId="42BD8698" w14:textId="41D20B52" w:rsidR="009F0214" w:rsidRDefault="009F0214" w:rsidP="009F0214">
      <w:pPr>
        <w:pStyle w:val="NormalWeb"/>
        <w:spacing w:before="0" w:beforeAutospacing="0" w:after="300" w:afterAutospacing="0" w:line="390" w:lineRule="atLeast"/>
        <w:textAlignment w:val="baseline"/>
        <w:rPr>
          <w:rFonts w:ascii="Helvetica" w:hAnsi="Helvetica" w:cs="Helvetica"/>
          <w:color w:val="444444"/>
        </w:rPr>
      </w:pPr>
      <w:r>
        <w:rPr>
          <w:rFonts w:ascii="Helvetica" w:hAnsi="Helvetica" w:cs="Helvetica"/>
          <w:color w:val="444444"/>
        </w:rPr>
        <w:t>Step</w:t>
      </w:r>
      <w:r>
        <w:rPr>
          <w:rFonts w:ascii="Helvetica" w:hAnsi="Helvetica" w:cs="Helvetica"/>
          <w:color w:val="444444"/>
        </w:rPr>
        <w:t xml:space="preserve"> </w:t>
      </w:r>
      <w:r>
        <w:rPr>
          <w:rFonts w:ascii="Helvetica" w:hAnsi="Helvetica" w:cs="Helvetica"/>
          <w:color w:val="444444"/>
        </w:rPr>
        <w:t>1: Make sure you begin with soft language - not aggressive or angry. Show you are thinking professionally about the situation.</w:t>
      </w:r>
      <w:r w:rsidRPr="009F0214">
        <w:rPr>
          <w:rFonts w:ascii="Helvetica" w:hAnsi="Helvetica" w:cs="Helvetica"/>
          <w:color w:val="444444"/>
        </w:rPr>
        <w:t xml:space="preserve"> </w:t>
      </w:r>
      <w:r>
        <w:rPr>
          <w:rFonts w:ascii="Helvetica" w:hAnsi="Helvetica" w:cs="Helvetica"/>
          <w:color w:val="444444"/>
        </w:rPr>
        <w:t>Possibly apologize to soften the following disagreement. “I’m sorry but…”. Possibly express the idea you yourself may be wrong. “I’m not sure I agree with you.”</w:t>
      </w:r>
      <w:r>
        <w:rPr>
          <w:rFonts w:ascii="Helvetica" w:hAnsi="Helvetica" w:cs="Helvetica"/>
          <w:color w:val="444444"/>
        </w:rPr>
        <w:t xml:space="preserve"> “Let’s consider the possibility that…”</w:t>
      </w:r>
    </w:p>
    <w:p w14:paraId="7BE13B46" w14:textId="20DC1347" w:rsidR="009F0214" w:rsidRDefault="009F0214" w:rsidP="009F0214">
      <w:pPr>
        <w:pStyle w:val="NormalWeb"/>
        <w:spacing w:before="0" w:beforeAutospacing="0" w:after="300" w:afterAutospacing="0" w:line="390" w:lineRule="atLeast"/>
        <w:textAlignment w:val="baseline"/>
        <w:rPr>
          <w:rFonts w:ascii="Helvetica" w:hAnsi="Helvetica" w:cs="Helvetica"/>
          <w:color w:val="444444"/>
        </w:rPr>
      </w:pPr>
      <w:r>
        <w:rPr>
          <w:rFonts w:ascii="Helvetica" w:hAnsi="Helvetica" w:cs="Helvetica"/>
          <w:color w:val="444444"/>
        </w:rPr>
        <w:t>Step</w:t>
      </w:r>
      <w:r>
        <w:rPr>
          <w:rFonts w:ascii="Helvetica" w:hAnsi="Helvetica" w:cs="Helvetica"/>
          <w:color w:val="444444"/>
        </w:rPr>
        <w:t xml:space="preserve"> </w:t>
      </w:r>
      <w:r>
        <w:rPr>
          <w:rFonts w:ascii="Helvetica" w:hAnsi="Helvetica" w:cs="Helvetica"/>
          <w:color w:val="444444"/>
        </w:rPr>
        <w:t>2: Use words to show you have listened to the other person’s ideas - that you understand the</w:t>
      </w:r>
      <w:r w:rsidR="00734F0D">
        <w:rPr>
          <w:rFonts w:ascii="Helvetica" w:hAnsi="Helvetica" w:cs="Helvetica"/>
          <w:color w:val="444444"/>
        </w:rPr>
        <w:t>ir ideas and acknowledge that they have merit</w:t>
      </w:r>
      <w:r>
        <w:rPr>
          <w:rFonts w:ascii="Helvetica" w:hAnsi="Helvetica" w:cs="Helvetica"/>
          <w:color w:val="444444"/>
        </w:rPr>
        <w:t>. “You’re saying that &lt;paraphrase their idea&gt;</w:t>
      </w:r>
      <w:r>
        <w:rPr>
          <w:rFonts w:ascii="Helvetica" w:hAnsi="Helvetica" w:cs="Helvetica"/>
          <w:color w:val="444444"/>
        </w:rPr>
        <w:t>.” “I see your point and it is valid, but what about …?”</w:t>
      </w:r>
      <w:r w:rsidR="00734F0D">
        <w:rPr>
          <w:rFonts w:ascii="Helvetica" w:hAnsi="Helvetica" w:cs="Helvetica"/>
          <w:color w:val="444444"/>
        </w:rPr>
        <w:t xml:space="preserve"> Often people disagree in the form of a question. “Don’t you think…?” “What about the idea of…?”. Often an objection is framed as a gentle suggestion: “Perhaps it would be better to…”.</w:t>
      </w:r>
    </w:p>
    <w:p w14:paraId="047B6B87" w14:textId="4597921C" w:rsidR="00B53384" w:rsidRPr="00734F0D" w:rsidRDefault="009F0214" w:rsidP="00734F0D">
      <w:pPr>
        <w:pStyle w:val="NormalWeb"/>
        <w:spacing w:before="0" w:beforeAutospacing="0" w:after="300" w:afterAutospacing="0" w:line="390" w:lineRule="atLeast"/>
        <w:textAlignment w:val="baseline"/>
        <w:rPr>
          <w:rFonts w:ascii="Helvetica" w:hAnsi="Helvetica" w:cs="Helvetica"/>
          <w:color w:val="444444"/>
        </w:rPr>
      </w:pPr>
      <w:r>
        <w:rPr>
          <w:rFonts w:ascii="Helvetica" w:hAnsi="Helvetica" w:cs="Helvetica"/>
          <w:color w:val="444444"/>
        </w:rPr>
        <w:t>Step 3:</w:t>
      </w:r>
      <w:r>
        <w:rPr>
          <w:rFonts w:ascii="Helvetica" w:hAnsi="Helvetica" w:cs="Helvetica"/>
          <w:color w:val="444444"/>
        </w:rPr>
        <w:t xml:space="preserve"> Show a willingness to compromise if this is a reasonable option.</w:t>
      </w:r>
      <w:r>
        <w:rPr>
          <w:rFonts w:ascii="Helvetica" w:hAnsi="Helvetica" w:cs="Helvetica"/>
          <w:color w:val="444444"/>
        </w:rPr>
        <w:t xml:space="preserve"> Seek middle ground if possible. Note though, that sometimes people exaggerate their own position so “middle ground” (giving up something) is </w:t>
      </w:r>
      <w:proofErr w:type="gramStart"/>
      <w:r>
        <w:rPr>
          <w:rFonts w:ascii="Helvetica" w:hAnsi="Helvetica" w:cs="Helvetica"/>
          <w:color w:val="444444"/>
        </w:rPr>
        <w:t>actually what</w:t>
      </w:r>
      <w:proofErr w:type="gramEnd"/>
      <w:r>
        <w:rPr>
          <w:rFonts w:ascii="Helvetica" w:hAnsi="Helvetica" w:cs="Helvetica"/>
          <w:color w:val="444444"/>
        </w:rPr>
        <w:t xml:space="preserve"> they really wanted. (If you want $1M, ask for $2M and “settle” for $1M.)</w:t>
      </w:r>
    </w:p>
    <w:p w14:paraId="054F0FC6" w14:textId="77777777" w:rsidR="00734F0D" w:rsidRDefault="009F0214" w:rsidP="00FC46C9">
      <w:pPr>
        <w:pStyle w:val="NormalWeb"/>
        <w:numPr>
          <w:ilvl w:val="0"/>
          <w:numId w:val="2"/>
        </w:numPr>
        <w:spacing w:before="0" w:beforeAutospacing="0" w:after="0" w:afterAutospacing="0"/>
        <w:ind w:left="714" w:hanging="357"/>
        <w:textAlignment w:val="baseline"/>
        <w:rPr>
          <w:rFonts w:ascii="Helvetica" w:hAnsi="Helvetica" w:cs="Helvetica"/>
          <w:color w:val="444444"/>
        </w:rPr>
      </w:pPr>
      <w:r w:rsidRPr="00734F0D">
        <w:rPr>
          <w:rFonts w:ascii="Helvetica" w:hAnsi="Helvetica" w:cs="Helvetica"/>
          <w:color w:val="444444"/>
        </w:rPr>
        <w:t>“We need to hire more employees.”</w:t>
      </w:r>
    </w:p>
    <w:p w14:paraId="04C8AF81" w14:textId="6A77F984" w:rsidR="00734F0D" w:rsidRDefault="0009341B" w:rsidP="00734F0D">
      <w:pPr>
        <w:pStyle w:val="NormalWeb"/>
        <w:numPr>
          <w:ilvl w:val="1"/>
          <w:numId w:val="2"/>
        </w:numPr>
        <w:spacing w:before="0" w:beforeAutospacing="0" w:after="0" w:afterAutospacing="0"/>
        <w:textAlignment w:val="baseline"/>
        <w:rPr>
          <w:rFonts w:ascii="Helvetica" w:hAnsi="Helvetica" w:cs="Helvetica"/>
          <w:color w:val="444444"/>
        </w:rPr>
      </w:pPr>
      <w:r w:rsidRPr="00734F0D">
        <w:rPr>
          <w:rFonts w:ascii="Helvetica" w:hAnsi="Helvetica" w:cs="Helvetica"/>
          <w:color w:val="444444"/>
        </w:rPr>
        <w:t xml:space="preserve">“I’m afraid I disagree. </w:t>
      </w:r>
      <w:r w:rsidR="0090012D">
        <w:rPr>
          <w:rFonts w:ascii="Helvetica" w:hAnsi="Helvetica" w:cs="Helvetica"/>
          <w:color w:val="444444"/>
        </w:rPr>
        <w:t xml:space="preserve">More employees might help, but </w:t>
      </w:r>
      <w:r w:rsidR="00734F0D">
        <w:rPr>
          <w:rFonts w:ascii="Helvetica" w:hAnsi="Helvetica" w:cs="Helvetica"/>
          <w:color w:val="444444"/>
        </w:rPr>
        <w:t xml:space="preserve">I believe the </w:t>
      </w:r>
      <w:r w:rsidR="0090012D">
        <w:rPr>
          <w:rFonts w:ascii="Helvetica" w:hAnsi="Helvetica" w:cs="Helvetica"/>
          <w:color w:val="444444"/>
        </w:rPr>
        <w:t xml:space="preserve">root of our </w:t>
      </w:r>
      <w:r w:rsidR="00734F0D">
        <w:rPr>
          <w:rFonts w:ascii="Helvetica" w:hAnsi="Helvetica" w:cs="Helvetica"/>
          <w:color w:val="444444"/>
        </w:rPr>
        <w:t>problem is our outdated equipment.</w:t>
      </w:r>
      <w:r w:rsidR="0090012D">
        <w:rPr>
          <w:rFonts w:ascii="Helvetica" w:hAnsi="Helvetica" w:cs="Helvetica"/>
          <w:color w:val="444444"/>
        </w:rPr>
        <w:t xml:space="preserve"> Perhaps we should look at both options.”</w:t>
      </w:r>
    </w:p>
    <w:p w14:paraId="6562D4A4" w14:textId="77777777" w:rsidR="00734F0D" w:rsidRDefault="0009341B" w:rsidP="009F0214">
      <w:pPr>
        <w:pStyle w:val="NormalWeb"/>
        <w:numPr>
          <w:ilvl w:val="0"/>
          <w:numId w:val="2"/>
        </w:numPr>
        <w:spacing w:before="0" w:beforeAutospacing="0" w:after="0" w:afterAutospacing="0"/>
        <w:ind w:left="714" w:hanging="357"/>
        <w:textAlignment w:val="baseline"/>
        <w:rPr>
          <w:rFonts w:ascii="Helvetica" w:hAnsi="Helvetica" w:cs="Helvetica"/>
          <w:color w:val="444444"/>
        </w:rPr>
      </w:pPr>
      <w:r>
        <w:rPr>
          <w:rFonts w:ascii="Helvetica" w:hAnsi="Helvetica" w:cs="Helvetica"/>
          <w:color w:val="444444"/>
        </w:rPr>
        <w:t>“</w:t>
      </w:r>
      <w:r w:rsidR="00734F0D">
        <w:rPr>
          <w:rFonts w:ascii="Helvetica" w:hAnsi="Helvetica" w:cs="Helvetica"/>
          <w:color w:val="444444"/>
        </w:rPr>
        <w:t>Printed textbooks should be replaced by handouts.”</w:t>
      </w:r>
    </w:p>
    <w:p w14:paraId="6B502640" w14:textId="17AC3F8E" w:rsidR="00734F0D" w:rsidRDefault="0009341B" w:rsidP="00734F0D">
      <w:pPr>
        <w:pStyle w:val="NormalWeb"/>
        <w:numPr>
          <w:ilvl w:val="1"/>
          <w:numId w:val="2"/>
        </w:numPr>
        <w:spacing w:before="0" w:beforeAutospacing="0" w:after="0" w:afterAutospacing="0"/>
        <w:textAlignment w:val="baseline"/>
        <w:rPr>
          <w:rFonts w:ascii="Helvetica" w:hAnsi="Helvetica" w:cs="Helvetica"/>
          <w:color w:val="444444"/>
        </w:rPr>
      </w:pPr>
      <w:r w:rsidRPr="00734F0D">
        <w:rPr>
          <w:rFonts w:ascii="Helvetica" w:hAnsi="Helvetica" w:cs="Helvetica"/>
          <w:color w:val="444444"/>
        </w:rPr>
        <w:t xml:space="preserve">“I beg to differ – </w:t>
      </w:r>
      <w:r w:rsidR="0090012D">
        <w:rPr>
          <w:rFonts w:ascii="Helvetica" w:hAnsi="Helvetica" w:cs="Helvetica"/>
          <w:color w:val="444444"/>
        </w:rPr>
        <w:t xml:space="preserve">handouts can be effective, but </w:t>
      </w:r>
      <w:r w:rsidR="00734F0D">
        <w:rPr>
          <w:rFonts w:ascii="Helvetica" w:hAnsi="Helvetica" w:cs="Helvetica"/>
          <w:color w:val="444444"/>
        </w:rPr>
        <w:t>a good textbook is more economical.”</w:t>
      </w:r>
    </w:p>
    <w:p w14:paraId="45C09624" w14:textId="6E48BAA4" w:rsidR="00734F0D" w:rsidRDefault="00734F0D" w:rsidP="0090012D">
      <w:pPr>
        <w:pStyle w:val="NormalWeb"/>
        <w:numPr>
          <w:ilvl w:val="1"/>
          <w:numId w:val="2"/>
        </w:numPr>
        <w:spacing w:before="0" w:beforeAutospacing="0" w:after="0" w:afterAutospacing="0"/>
        <w:textAlignment w:val="baseline"/>
        <w:rPr>
          <w:rFonts w:ascii="Helvetica" w:hAnsi="Helvetica" w:cs="Helvetica"/>
          <w:color w:val="444444"/>
        </w:rPr>
      </w:pPr>
      <w:r>
        <w:rPr>
          <w:rFonts w:ascii="Helvetica" w:hAnsi="Helvetica" w:cs="Helvetica"/>
          <w:color w:val="444444"/>
        </w:rPr>
        <w:t>“You make a good point, but wouldn’t putting the material in electronic form on a website be even more economical?”</w:t>
      </w:r>
    </w:p>
    <w:p w14:paraId="5A1616CF" w14:textId="6E9F3715" w:rsidR="00734F0D" w:rsidRDefault="0009341B" w:rsidP="009F0214">
      <w:pPr>
        <w:pStyle w:val="NormalWeb"/>
        <w:numPr>
          <w:ilvl w:val="0"/>
          <w:numId w:val="2"/>
        </w:numPr>
        <w:spacing w:before="0" w:beforeAutospacing="0" w:after="0" w:afterAutospacing="0"/>
        <w:ind w:left="714" w:hanging="357"/>
        <w:textAlignment w:val="baseline"/>
        <w:rPr>
          <w:rFonts w:ascii="Helvetica" w:hAnsi="Helvetica" w:cs="Helvetica"/>
          <w:color w:val="444444"/>
        </w:rPr>
      </w:pPr>
      <w:r>
        <w:rPr>
          <w:rFonts w:ascii="Helvetica" w:hAnsi="Helvetica" w:cs="Helvetica"/>
          <w:color w:val="444444"/>
        </w:rPr>
        <w:t>“</w:t>
      </w:r>
      <w:r w:rsidR="00734F0D">
        <w:rPr>
          <w:rFonts w:ascii="Helvetica" w:hAnsi="Helvetica" w:cs="Helvetica"/>
          <w:color w:val="444444"/>
        </w:rPr>
        <w:t>In 50 years, the international language of business will be Chinese.”</w:t>
      </w:r>
    </w:p>
    <w:p w14:paraId="5C8B140A" w14:textId="04725D73" w:rsidR="00734F0D" w:rsidRPr="00CF0A5E" w:rsidRDefault="0009341B" w:rsidP="00734F0D">
      <w:pPr>
        <w:pStyle w:val="NormalWeb"/>
        <w:numPr>
          <w:ilvl w:val="1"/>
          <w:numId w:val="2"/>
        </w:numPr>
        <w:spacing w:before="0" w:beforeAutospacing="0" w:after="0" w:afterAutospacing="0"/>
        <w:textAlignment w:val="baseline"/>
        <w:rPr>
          <w:rFonts w:ascii="Helvetica" w:hAnsi="Helvetica" w:cs="Helvetica"/>
          <w:color w:val="444444"/>
        </w:rPr>
      </w:pPr>
      <w:r>
        <w:rPr>
          <w:rFonts w:ascii="Helvetica" w:hAnsi="Helvetica" w:cs="Helvetica"/>
          <w:color w:val="444444"/>
        </w:rPr>
        <w:t xml:space="preserve">“I’m not so sure about that. </w:t>
      </w:r>
      <w:r w:rsidR="00CF0A5E">
        <w:rPr>
          <w:rFonts w:ascii="Helvetica" w:hAnsi="Helvetica" w:cs="Helvetica"/>
          <w:color w:val="444444"/>
        </w:rPr>
        <w:t xml:space="preserve">Chinese does have potential for greater </w:t>
      </w:r>
      <w:proofErr w:type="gramStart"/>
      <w:r w:rsidR="00CF0A5E">
        <w:rPr>
          <w:rFonts w:ascii="Helvetica" w:hAnsi="Helvetica" w:cs="Helvetica"/>
          <w:color w:val="444444"/>
        </w:rPr>
        <w:t>use</w:t>
      </w:r>
      <w:proofErr w:type="gramEnd"/>
      <w:r w:rsidR="00CF0A5E">
        <w:rPr>
          <w:rFonts w:ascii="Helvetica" w:hAnsi="Helvetica" w:cs="Helvetica"/>
          <w:color w:val="444444"/>
        </w:rPr>
        <w:t xml:space="preserve"> but </w:t>
      </w:r>
      <w:r w:rsidR="00734F0D">
        <w:rPr>
          <w:rFonts w:ascii="Helvetica" w:hAnsi="Helvetica" w:cs="Helvetica"/>
          <w:color w:val="444444"/>
        </w:rPr>
        <w:t>English is so popular that I don’t see it being replaced easily</w:t>
      </w:r>
      <w:r>
        <w:rPr>
          <w:rFonts w:ascii="Helvetica" w:hAnsi="Helvetica" w:cs="Helvetica"/>
          <w:color w:val="444444"/>
        </w:rPr>
        <w:t>.”</w:t>
      </w:r>
    </w:p>
    <w:p w14:paraId="692869B7" w14:textId="77777777" w:rsidR="00CF0A5E" w:rsidRDefault="00CF0A5E" w:rsidP="00CF0A5E">
      <w:pPr>
        <w:spacing w:before="100" w:beforeAutospacing="1" w:after="100" w:afterAutospacing="1" w:line="240" w:lineRule="auto"/>
        <w:outlineLvl w:val="1"/>
        <w:rPr>
          <w:rFonts w:ascii="Helvetica" w:eastAsia="Times New Roman" w:hAnsi="Helvetica" w:cs="Helvetica"/>
          <w:color w:val="444444"/>
          <w:sz w:val="24"/>
          <w:szCs w:val="24"/>
        </w:rPr>
      </w:pPr>
      <w:r w:rsidRPr="0009341B">
        <w:rPr>
          <w:rFonts w:ascii="Helvetica" w:eastAsia="Times New Roman" w:hAnsi="Helvetica" w:cs="Helvetica"/>
          <w:b/>
          <w:color w:val="444444"/>
          <w:sz w:val="24"/>
          <w:szCs w:val="24"/>
        </w:rPr>
        <w:t xml:space="preserve">Stating </w:t>
      </w:r>
      <w:r w:rsidRPr="00B53384">
        <w:rPr>
          <w:rFonts w:ascii="Helvetica" w:eastAsia="Times New Roman" w:hAnsi="Helvetica" w:cs="Helvetica"/>
          <w:b/>
          <w:color w:val="444444"/>
          <w:sz w:val="24"/>
          <w:szCs w:val="24"/>
        </w:rPr>
        <w:t xml:space="preserve">your own </w:t>
      </w:r>
      <w:r w:rsidRPr="0009341B">
        <w:rPr>
          <w:rFonts w:ascii="Helvetica" w:eastAsia="Times New Roman" w:hAnsi="Helvetica" w:cs="Helvetica"/>
          <w:b/>
          <w:color w:val="444444"/>
          <w:sz w:val="24"/>
          <w:szCs w:val="24"/>
        </w:rPr>
        <w:t>opinion</w:t>
      </w:r>
      <w:r>
        <w:rPr>
          <w:rFonts w:ascii="Helvetica" w:eastAsia="Times New Roman" w:hAnsi="Helvetica" w:cs="Helvetica"/>
          <w:color w:val="444444"/>
          <w:sz w:val="24"/>
          <w:szCs w:val="24"/>
        </w:rPr>
        <w:t xml:space="preserve">: </w:t>
      </w:r>
    </w:p>
    <w:p w14:paraId="4E6C7463" w14:textId="77777777" w:rsidR="00CF0A5E" w:rsidRPr="00B53384" w:rsidRDefault="00CF0A5E" w:rsidP="00CF0A5E">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In my opinion... The way I see it... If you want my honest opinion.... According to &lt;somebody or some authoritative source of information&gt;... As far as I'm concerned... If you ask me...</w:t>
      </w:r>
    </w:p>
    <w:p w14:paraId="31B9CAD0" w14:textId="77777777" w:rsidR="00CF0A5E" w:rsidRDefault="00CF0A5E" w:rsidP="00CF0A5E">
      <w:pPr>
        <w:spacing w:before="100" w:beforeAutospacing="1" w:after="100" w:afterAutospacing="1" w:line="240" w:lineRule="auto"/>
        <w:outlineLvl w:val="1"/>
        <w:rPr>
          <w:rFonts w:ascii="Helvetica" w:eastAsia="Times New Roman" w:hAnsi="Helvetica" w:cs="Helvetica"/>
          <w:color w:val="444444"/>
          <w:sz w:val="24"/>
          <w:szCs w:val="24"/>
        </w:rPr>
      </w:pPr>
      <w:r>
        <w:rPr>
          <w:rFonts w:ascii="Helvetica" w:eastAsia="Times New Roman" w:hAnsi="Helvetica" w:cs="Helvetica"/>
          <w:b/>
          <w:color w:val="444444"/>
          <w:sz w:val="24"/>
          <w:szCs w:val="24"/>
        </w:rPr>
        <w:t>Encouraging</w:t>
      </w:r>
      <w:r w:rsidRPr="0009341B">
        <w:rPr>
          <w:rFonts w:ascii="Helvetica" w:eastAsia="Times New Roman" w:hAnsi="Helvetica" w:cs="Helvetica"/>
          <w:b/>
          <w:color w:val="444444"/>
          <w:sz w:val="24"/>
          <w:szCs w:val="24"/>
        </w:rPr>
        <w:t xml:space="preserve"> </w:t>
      </w:r>
      <w:r w:rsidRPr="00B53384">
        <w:rPr>
          <w:rFonts w:ascii="Helvetica" w:eastAsia="Times New Roman" w:hAnsi="Helvetica" w:cs="Helvetica"/>
          <w:b/>
          <w:color w:val="444444"/>
          <w:sz w:val="24"/>
          <w:szCs w:val="24"/>
        </w:rPr>
        <w:t xml:space="preserve">another person </w:t>
      </w:r>
      <w:r>
        <w:rPr>
          <w:rFonts w:ascii="Helvetica" w:eastAsia="Times New Roman" w:hAnsi="Helvetica" w:cs="Helvetica"/>
          <w:b/>
          <w:color w:val="444444"/>
          <w:sz w:val="24"/>
          <w:szCs w:val="24"/>
        </w:rPr>
        <w:t xml:space="preserve">to express </w:t>
      </w:r>
      <w:r w:rsidRPr="0009341B">
        <w:rPr>
          <w:rFonts w:ascii="Helvetica" w:eastAsia="Times New Roman" w:hAnsi="Helvetica" w:cs="Helvetica"/>
          <w:b/>
          <w:color w:val="444444"/>
          <w:sz w:val="24"/>
          <w:szCs w:val="24"/>
        </w:rPr>
        <w:t>an opin</w:t>
      </w:r>
      <w:r w:rsidRPr="00B53384">
        <w:rPr>
          <w:rFonts w:ascii="Helvetica" w:eastAsia="Times New Roman" w:hAnsi="Helvetica" w:cs="Helvetica"/>
          <w:b/>
          <w:color w:val="444444"/>
          <w:sz w:val="24"/>
          <w:szCs w:val="24"/>
        </w:rPr>
        <w:t>i</w:t>
      </w:r>
      <w:r w:rsidRPr="0009341B">
        <w:rPr>
          <w:rFonts w:ascii="Helvetica" w:eastAsia="Times New Roman" w:hAnsi="Helvetica" w:cs="Helvetica"/>
          <w:b/>
          <w:color w:val="444444"/>
          <w:sz w:val="24"/>
          <w:szCs w:val="24"/>
        </w:rPr>
        <w:t>on</w:t>
      </w:r>
      <w:r>
        <w:rPr>
          <w:rFonts w:ascii="Helvetica" w:eastAsia="Times New Roman" w:hAnsi="Helvetica" w:cs="Helvetica"/>
          <w:color w:val="444444"/>
          <w:sz w:val="24"/>
          <w:szCs w:val="24"/>
        </w:rPr>
        <w:t xml:space="preserve">: </w:t>
      </w:r>
    </w:p>
    <w:p w14:paraId="3FA66707" w14:textId="77777777" w:rsidR="00CF0A5E" w:rsidRPr="00B53384" w:rsidRDefault="00CF0A5E" w:rsidP="00CF0A5E">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What's your idea? What are your thoughts on all of this? How do you feel about that? Do you have anything to say about this? What do you think? Do you agree? Could you suggest an alternative?</w:t>
      </w:r>
    </w:p>
    <w:p w14:paraId="4128A7F6" w14:textId="77777777" w:rsidR="00B53384" w:rsidRPr="0009341B" w:rsidRDefault="00B53384" w:rsidP="00CF0A5E">
      <w:pPr>
        <w:spacing w:before="100" w:beforeAutospacing="1" w:after="0" w:line="240" w:lineRule="auto"/>
        <w:outlineLvl w:val="1"/>
        <w:rPr>
          <w:rFonts w:ascii="Helvetica" w:eastAsia="Times New Roman" w:hAnsi="Helvetica" w:cs="Helvetica"/>
          <w:b/>
          <w:color w:val="444444"/>
          <w:sz w:val="24"/>
          <w:szCs w:val="24"/>
        </w:rPr>
      </w:pPr>
      <w:r w:rsidRPr="00B53384">
        <w:rPr>
          <w:rFonts w:ascii="Helvetica" w:eastAsia="Times New Roman" w:hAnsi="Helvetica" w:cs="Helvetica"/>
          <w:b/>
          <w:color w:val="444444"/>
          <w:sz w:val="24"/>
          <w:szCs w:val="24"/>
        </w:rPr>
        <w:lastRenderedPageBreak/>
        <w:t>Agreement language:</w:t>
      </w:r>
    </w:p>
    <w:p w14:paraId="4FC06281" w14:textId="77777777" w:rsidR="00B53384" w:rsidRPr="00B53384" w:rsidRDefault="00B53384" w:rsidP="00CF0A5E">
      <w:pPr>
        <w:pStyle w:val="ListParagraph"/>
        <w:numPr>
          <w:ilvl w:val="0"/>
          <w:numId w:val="11"/>
        </w:numPr>
        <w:spacing w:before="100" w:beforeAutospacing="1" w:after="0" w:line="240" w:lineRule="auto"/>
        <w:ind w:left="714" w:hanging="357"/>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 xml:space="preserve">I agree with </w:t>
      </w:r>
      <w:proofErr w:type="gramStart"/>
      <w:r w:rsidRPr="00B53384">
        <w:rPr>
          <w:rFonts w:ascii="Helvetica" w:eastAsia="Times New Roman" w:hAnsi="Helvetica" w:cs="Helvetica"/>
          <w:color w:val="444444"/>
          <w:sz w:val="24"/>
          <w:szCs w:val="24"/>
        </w:rPr>
        <w:t>you</w:t>
      </w:r>
      <w:proofErr w:type="gramEnd"/>
      <w:r w:rsidRPr="00B53384">
        <w:rPr>
          <w:rFonts w:ascii="Helvetica" w:eastAsia="Times New Roman" w:hAnsi="Helvetica" w:cs="Helvetica"/>
          <w:color w:val="444444"/>
          <w:sz w:val="24"/>
          <w:szCs w:val="24"/>
        </w:rPr>
        <w:t xml:space="preserve"> 100 percent.</w:t>
      </w:r>
    </w:p>
    <w:p w14:paraId="228FDC69" w14:textId="77777777"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I couldn't agree with you more.</w:t>
      </w:r>
    </w:p>
    <w:p w14:paraId="77A729C1" w14:textId="77777777"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 xml:space="preserve">You're </w:t>
      </w:r>
      <w:proofErr w:type="gramStart"/>
      <w:r w:rsidRPr="00B53384">
        <w:rPr>
          <w:rFonts w:ascii="Helvetica" w:eastAsia="Times New Roman" w:hAnsi="Helvetica" w:cs="Helvetica"/>
          <w:color w:val="444444"/>
          <w:sz w:val="24"/>
          <w:szCs w:val="24"/>
        </w:rPr>
        <w:t>absolutely right</w:t>
      </w:r>
      <w:proofErr w:type="gramEnd"/>
      <w:r w:rsidRPr="00B53384">
        <w:rPr>
          <w:rFonts w:ascii="Helvetica" w:eastAsia="Times New Roman" w:hAnsi="Helvetica" w:cs="Helvetica"/>
          <w:color w:val="444444"/>
          <w:sz w:val="24"/>
          <w:szCs w:val="24"/>
        </w:rPr>
        <w:t>.</w:t>
      </w:r>
    </w:p>
    <w:p w14:paraId="236E534F" w14:textId="77777777"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Absolutely.</w:t>
      </w:r>
    </w:p>
    <w:p w14:paraId="0A945A28" w14:textId="77777777"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Exactly.</w:t>
      </w:r>
    </w:p>
    <w:p w14:paraId="0407710E" w14:textId="77777777"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That's so true.</w:t>
      </w:r>
    </w:p>
    <w:p w14:paraId="06C54A73" w14:textId="77777777"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That's exactly how I feel.</w:t>
      </w:r>
    </w:p>
    <w:p w14:paraId="21BFE948" w14:textId="5214949F"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Pr>
          <w:rFonts w:ascii="Helvetica" w:eastAsia="Times New Roman" w:hAnsi="Helvetica" w:cs="Helvetica"/>
          <w:color w:val="444444"/>
          <w:sz w:val="24"/>
          <w:szCs w:val="24"/>
        </w:rPr>
        <w:t>There’s n</w:t>
      </w:r>
      <w:r w:rsidRPr="00B53384">
        <w:rPr>
          <w:rFonts w:ascii="Helvetica" w:eastAsia="Times New Roman" w:hAnsi="Helvetica" w:cs="Helvetica"/>
          <w:color w:val="444444"/>
          <w:sz w:val="24"/>
          <w:szCs w:val="24"/>
        </w:rPr>
        <w:t>o doubt about it.</w:t>
      </w:r>
      <w:r>
        <w:rPr>
          <w:rFonts w:ascii="Helvetica" w:eastAsia="Times New Roman" w:hAnsi="Helvetica" w:cs="Helvetica"/>
          <w:color w:val="444444"/>
          <w:sz w:val="24"/>
          <w:szCs w:val="24"/>
        </w:rPr>
        <w:t xml:space="preserve"> (probably an exaggeration)</w:t>
      </w:r>
    </w:p>
    <w:p w14:paraId="5A653BCE" w14:textId="0B5529E7"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Me neither.</w:t>
      </w:r>
      <w:r w:rsidRPr="00B53384">
        <w:rPr>
          <w:rFonts w:ascii="Helvetica" w:eastAsia="Times New Roman" w:hAnsi="Helvetica" w:cs="Helvetica"/>
          <w:color w:val="444444"/>
          <w:sz w:val="24"/>
          <w:szCs w:val="24"/>
        </w:rPr>
        <w:t xml:space="preserve"> </w:t>
      </w:r>
      <w:r w:rsidRPr="00B53384">
        <w:rPr>
          <w:rFonts w:ascii="Helvetica" w:eastAsia="Times New Roman" w:hAnsi="Helvetica" w:cs="Helvetica"/>
          <w:color w:val="444444"/>
          <w:sz w:val="24"/>
          <w:szCs w:val="24"/>
        </w:rPr>
        <w:t>(agree with negative statement</w:t>
      </w:r>
      <w:r w:rsidR="00CF0A5E">
        <w:rPr>
          <w:rFonts w:ascii="Helvetica" w:eastAsia="Times New Roman" w:hAnsi="Helvetica" w:cs="Helvetica"/>
          <w:color w:val="444444"/>
          <w:sz w:val="24"/>
          <w:szCs w:val="24"/>
        </w:rPr>
        <w:t xml:space="preserve"> like “I don’t like that idea.”</w:t>
      </w:r>
      <w:r w:rsidRPr="00B53384">
        <w:rPr>
          <w:rFonts w:ascii="Helvetica" w:eastAsia="Times New Roman" w:hAnsi="Helvetica" w:cs="Helvetica"/>
          <w:color w:val="444444"/>
          <w:sz w:val="24"/>
          <w:szCs w:val="24"/>
        </w:rPr>
        <w:t>)</w:t>
      </w:r>
    </w:p>
    <w:p w14:paraId="30C98167" w14:textId="77777777" w:rsidR="009032B0" w:rsidRPr="00B53384" w:rsidRDefault="009032B0" w:rsidP="009032B0">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Pr>
          <w:rFonts w:ascii="Helvetica" w:eastAsia="Times New Roman" w:hAnsi="Helvetica" w:cs="Helvetica"/>
          <w:color w:val="444444"/>
          <w:sz w:val="24"/>
          <w:szCs w:val="24"/>
        </w:rPr>
        <w:t>That’s an excellent point.</w:t>
      </w:r>
    </w:p>
    <w:p w14:paraId="77AAD618" w14:textId="77777777" w:rsidR="002D4DED"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You have a</w:t>
      </w:r>
      <w:r>
        <w:rPr>
          <w:rFonts w:ascii="Helvetica" w:eastAsia="Times New Roman" w:hAnsi="Helvetica" w:cs="Helvetica"/>
          <w:color w:val="444444"/>
          <w:sz w:val="24"/>
          <w:szCs w:val="24"/>
        </w:rPr>
        <w:t xml:space="preserve"> [good]</w:t>
      </w:r>
      <w:r w:rsidRPr="00B53384">
        <w:rPr>
          <w:rFonts w:ascii="Helvetica" w:eastAsia="Times New Roman" w:hAnsi="Helvetica" w:cs="Helvetica"/>
          <w:color w:val="444444"/>
          <w:sz w:val="24"/>
          <w:szCs w:val="24"/>
        </w:rPr>
        <w:t xml:space="preserve"> point there.</w:t>
      </w:r>
      <w:r w:rsidR="002D4DED">
        <w:rPr>
          <w:rFonts w:ascii="Helvetica" w:eastAsia="Times New Roman" w:hAnsi="Helvetica" w:cs="Helvetica"/>
          <w:color w:val="444444"/>
          <w:sz w:val="24"/>
          <w:szCs w:val="24"/>
        </w:rPr>
        <w:t xml:space="preserve"> </w:t>
      </w:r>
      <w:bookmarkStart w:id="0" w:name="_GoBack"/>
      <w:bookmarkEnd w:id="0"/>
    </w:p>
    <w:p w14:paraId="78B44711" w14:textId="1FA89BAE"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I suppose so.</w:t>
      </w:r>
      <w:r>
        <w:rPr>
          <w:rFonts w:ascii="Helvetica" w:eastAsia="Times New Roman" w:hAnsi="Helvetica" w:cs="Helvetica"/>
          <w:color w:val="444444"/>
          <w:sz w:val="24"/>
          <w:szCs w:val="24"/>
        </w:rPr>
        <w:t xml:space="preserve"> </w:t>
      </w:r>
      <w:r w:rsidRPr="00B53384">
        <w:rPr>
          <w:rFonts w:ascii="Helvetica" w:eastAsia="Times New Roman" w:hAnsi="Helvetica" w:cs="Helvetica"/>
          <w:color w:val="444444"/>
          <w:sz w:val="24"/>
          <w:szCs w:val="24"/>
        </w:rPr>
        <w:t>/</w:t>
      </w:r>
      <w:r>
        <w:rPr>
          <w:rFonts w:ascii="Helvetica" w:eastAsia="Times New Roman" w:hAnsi="Helvetica" w:cs="Helvetica"/>
          <w:color w:val="444444"/>
          <w:sz w:val="24"/>
          <w:szCs w:val="24"/>
        </w:rPr>
        <w:t xml:space="preserve"> </w:t>
      </w:r>
      <w:r w:rsidRPr="00B53384">
        <w:rPr>
          <w:rFonts w:ascii="Helvetica" w:eastAsia="Times New Roman" w:hAnsi="Helvetica" w:cs="Helvetica"/>
          <w:color w:val="444444"/>
          <w:sz w:val="24"/>
          <w:szCs w:val="24"/>
        </w:rPr>
        <w:t>I guess so.</w:t>
      </w:r>
      <w:r>
        <w:rPr>
          <w:rFonts w:ascii="Helvetica" w:eastAsia="Times New Roman" w:hAnsi="Helvetica" w:cs="Helvetica"/>
          <w:color w:val="444444"/>
          <w:sz w:val="24"/>
          <w:szCs w:val="24"/>
        </w:rPr>
        <w:t xml:space="preserve"> (weak agreement)</w:t>
      </w:r>
    </w:p>
    <w:p w14:paraId="0BBA23BB" w14:textId="77777777" w:rsidR="002D4DED" w:rsidRDefault="002D4DED" w:rsidP="002D4DED">
      <w:pPr>
        <w:pStyle w:val="ListParagraph"/>
        <w:spacing w:before="100" w:beforeAutospacing="1" w:after="100" w:afterAutospacing="1" w:line="240" w:lineRule="auto"/>
        <w:outlineLvl w:val="1"/>
        <w:rPr>
          <w:rFonts w:ascii="Helvetica" w:eastAsia="Times New Roman" w:hAnsi="Helvetica" w:cs="Helvetica"/>
          <w:color w:val="444444"/>
          <w:sz w:val="24"/>
          <w:szCs w:val="24"/>
        </w:rPr>
      </w:pPr>
    </w:p>
    <w:p w14:paraId="14E4BCF9" w14:textId="01B80590" w:rsid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I was just going to say that.</w:t>
      </w:r>
      <w:r>
        <w:rPr>
          <w:rFonts w:ascii="Helvetica" w:eastAsia="Times New Roman" w:hAnsi="Helvetica" w:cs="Helvetica"/>
          <w:color w:val="444444"/>
          <w:sz w:val="24"/>
          <w:szCs w:val="24"/>
        </w:rPr>
        <w:t xml:space="preserve"> (informal)</w:t>
      </w:r>
    </w:p>
    <w:p w14:paraId="13927FCF" w14:textId="77777777"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That's for sure.</w:t>
      </w:r>
      <w:r>
        <w:rPr>
          <w:rFonts w:ascii="Helvetica" w:eastAsia="Times New Roman" w:hAnsi="Helvetica" w:cs="Helvetica"/>
          <w:color w:val="444444"/>
          <w:sz w:val="24"/>
          <w:szCs w:val="24"/>
        </w:rPr>
        <w:t xml:space="preserve"> (informal)</w:t>
      </w:r>
    </w:p>
    <w:p w14:paraId="26F38433" w14:textId="1C67DEE6" w:rsidR="00B53384" w:rsidRPr="00B53384" w:rsidRDefault="00B53384" w:rsidP="00B53384">
      <w:pPr>
        <w:pStyle w:val="ListParagraph"/>
        <w:numPr>
          <w:ilvl w:val="0"/>
          <w:numId w:val="11"/>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Tell me about it!</w:t>
      </w:r>
      <w:r>
        <w:rPr>
          <w:rFonts w:ascii="Helvetica" w:eastAsia="Times New Roman" w:hAnsi="Helvetica" w:cs="Helvetica"/>
          <w:color w:val="444444"/>
          <w:sz w:val="24"/>
          <w:szCs w:val="24"/>
        </w:rPr>
        <w:t xml:space="preserve"> (slang</w:t>
      </w:r>
      <w:proofErr w:type="gramStart"/>
      <w:r w:rsidR="009032B0">
        <w:rPr>
          <w:rFonts w:ascii="Helvetica" w:eastAsia="Times New Roman" w:hAnsi="Helvetica" w:cs="Helvetica"/>
          <w:color w:val="444444"/>
          <w:sz w:val="24"/>
          <w:szCs w:val="24"/>
        </w:rPr>
        <w:t xml:space="preserve">. </w:t>
      </w:r>
      <w:proofErr w:type="gramEnd"/>
      <w:r w:rsidR="009032B0">
        <w:rPr>
          <w:rFonts w:ascii="Helvetica" w:eastAsia="Times New Roman" w:hAnsi="Helvetica" w:cs="Helvetica"/>
          <w:color w:val="444444"/>
          <w:sz w:val="24"/>
          <w:szCs w:val="24"/>
        </w:rPr>
        <w:t>Do not use in a formal situation.</w:t>
      </w:r>
      <w:r>
        <w:rPr>
          <w:rFonts w:ascii="Helvetica" w:eastAsia="Times New Roman" w:hAnsi="Helvetica" w:cs="Helvetica"/>
          <w:color w:val="444444"/>
          <w:sz w:val="24"/>
          <w:szCs w:val="24"/>
        </w:rPr>
        <w:t>)</w:t>
      </w:r>
    </w:p>
    <w:p w14:paraId="564ADC8E" w14:textId="48FBD544" w:rsidR="00734F0D" w:rsidRPr="00CF0A5E" w:rsidRDefault="00734F0D" w:rsidP="00CF0A5E">
      <w:pPr>
        <w:pStyle w:val="NormalWeb"/>
        <w:spacing w:before="0" w:beforeAutospacing="0" w:after="120" w:afterAutospacing="0"/>
        <w:textAlignment w:val="baseline"/>
        <w:rPr>
          <w:rFonts w:ascii="Helvetica" w:hAnsi="Helvetica" w:cs="Helvetica"/>
          <w:b/>
          <w:color w:val="444444"/>
        </w:rPr>
      </w:pPr>
      <w:r w:rsidRPr="00CF0A5E">
        <w:rPr>
          <w:rFonts w:ascii="Helvetica" w:hAnsi="Helvetica" w:cs="Helvetica"/>
          <w:b/>
          <w:color w:val="444444"/>
        </w:rPr>
        <w:t>Disagreement lang</w:t>
      </w:r>
      <w:r w:rsidR="0090012D" w:rsidRPr="00CF0A5E">
        <w:rPr>
          <w:rFonts w:ascii="Helvetica" w:hAnsi="Helvetica" w:cs="Helvetica"/>
          <w:b/>
          <w:color w:val="444444"/>
        </w:rPr>
        <w:t>ua</w:t>
      </w:r>
      <w:r w:rsidRPr="00CF0A5E">
        <w:rPr>
          <w:rFonts w:ascii="Helvetica" w:hAnsi="Helvetica" w:cs="Helvetica"/>
          <w:b/>
          <w:color w:val="444444"/>
        </w:rPr>
        <w:t>ge:</w:t>
      </w:r>
    </w:p>
    <w:p w14:paraId="66D0EC63" w14:textId="77777777" w:rsidR="00CF0A5E" w:rsidRDefault="00CF0A5E" w:rsidP="00CF0A5E">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I can see how that makes sense, but consider this alternative…</w:t>
      </w:r>
    </w:p>
    <w:p w14:paraId="3FCA2ACF" w14:textId="289BFC67" w:rsidR="00CF0A5E" w:rsidRDefault="00CF0A5E" w:rsidP="00CF0A5E">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 xml:space="preserve">I understand where you’re coming </w:t>
      </w:r>
      <w:proofErr w:type="gramStart"/>
      <w:r>
        <w:rPr>
          <w:rFonts w:ascii="Helvetica" w:hAnsi="Helvetica" w:cs="Helvetica"/>
          <w:color w:val="444444"/>
        </w:rPr>
        <w:t>from</w:t>
      </w:r>
      <w:proofErr w:type="gramEnd"/>
      <w:r>
        <w:rPr>
          <w:rFonts w:ascii="Helvetica" w:hAnsi="Helvetica" w:cs="Helvetica"/>
          <w:color w:val="444444"/>
        </w:rPr>
        <w:t xml:space="preserve"> but another solution may be better</w:t>
      </w:r>
      <w:r>
        <w:rPr>
          <w:rFonts w:ascii="Helvetica" w:hAnsi="Helvetica" w:cs="Helvetica"/>
          <w:color w:val="444444"/>
        </w:rPr>
        <w:t>.</w:t>
      </w:r>
    </w:p>
    <w:p w14:paraId="032EC9A6" w14:textId="39A56C21" w:rsidR="00CF0A5E" w:rsidRDefault="00CF0A5E" w:rsidP="00CF0A5E">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I can’t help but think we’re missing a better option here.</w:t>
      </w:r>
    </w:p>
    <w:p w14:paraId="414ADED1" w14:textId="77777777" w:rsidR="00734F0D" w:rsidRDefault="0009341B" w:rsidP="00734F0D">
      <w:pPr>
        <w:pStyle w:val="NormalWeb"/>
        <w:numPr>
          <w:ilvl w:val="0"/>
          <w:numId w:val="2"/>
        </w:numPr>
        <w:spacing w:before="0" w:beforeAutospacing="0" w:after="0" w:afterAutospacing="0"/>
        <w:ind w:left="714" w:hanging="357"/>
        <w:textAlignment w:val="baseline"/>
        <w:rPr>
          <w:rFonts w:ascii="Helvetica" w:hAnsi="Helvetica" w:cs="Helvetica"/>
          <w:color w:val="444444"/>
        </w:rPr>
      </w:pPr>
      <w:r>
        <w:rPr>
          <w:rFonts w:ascii="Helvetica" w:hAnsi="Helvetica" w:cs="Helvetica"/>
          <w:color w:val="444444"/>
        </w:rPr>
        <w:t xml:space="preserve">I’m sorry, but I don’t agree. </w:t>
      </w:r>
    </w:p>
    <w:p w14:paraId="58B34181" w14:textId="77777777" w:rsidR="00B53384" w:rsidRPr="00B53384" w:rsidRDefault="00B53384" w:rsidP="00B53384">
      <w:pPr>
        <w:pStyle w:val="ListParagraph"/>
        <w:numPr>
          <w:ilvl w:val="0"/>
          <w:numId w:val="2"/>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I'm afraid I agree with James (unsaid: and not with you!)</w:t>
      </w:r>
    </w:p>
    <w:p w14:paraId="191FF3EA" w14:textId="456B832A" w:rsidR="00B53384" w:rsidRPr="00B53384" w:rsidRDefault="00B53384" w:rsidP="00B53384">
      <w:pPr>
        <w:pStyle w:val="ListParagraph"/>
        <w:numPr>
          <w:ilvl w:val="0"/>
          <w:numId w:val="2"/>
        </w:numPr>
        <w:spacing w:before="100" w:beforeAutospacing="1" w:after="100" w:afterAutospacing="1" w:line="240" w:lineRule="auto"/>
        <w:outlineLvl w:val="1"/>
        <w:rPr>
          <w:rFonts w:ascii="Helvetica" w:eastAsia="Times New Roman" w:hAnsi="Helvetica" w:cs="Helvetica"/>
          <w:color w:val="444444"/>
          <w:sz w:val="24"/>
          <w:szCs w:val="24"/>
        </w:rPr>
      </w:pPr>
      <w:r w:rsidRPr="00B53384">
        <w:rPr>
          <w:rFonts w:ascii="Helvetica" w:eastAsia="Times New Roman" w:hAnsi="Helvetica" w:cs="Helvetica"/>
          <w:color w:val="444444"/>
          <w:sz w:val="24"/>
          <w:szCs w:val="24"/>
        </w:rPr>
        <w:t xml:space="preserve">I </w:t>
      </w:r>
      <w:proofErr w:type="gramStart"/>
      <w:r w:rsidRPr="00B53384">
        <w:rPr>
          <w:rFonts w:ascii="Helvetica" w:eastAsia="Times New Roman" w:hAnsi="Helvetica" w:cs="Helvetica"/>
          <w:color w:val="444444"/>
          <w:sz w:val="24"/>
          <w:szCs w:val="24"/>
        </w:rPr>
        <w:t>have to</w:t>
      </w:r>
      <w:proofErr w:type="gramEnd"/>
      <w:r w:rsidRPr="00B53384">
        <w:rPr>
          <w:rFonts w:ascii="Helvetica" w:eastAsia="Times New Roman" w:hAnsi="Helvetica" w:cs="Helvetica"/>
          <w:color w:val="444444"/>
          <w:sz w:val="24"/>
          <w:szCs w:val="24"/>
        </w:rPr>
        <w:t xml:space="preserve"> side with </w:t>
      </w:r>
      <w:r>
        <w:rPr>
          <w:rFonts w:ascii="Helvetica" w:eastAsia="Times New Roman" w:hAnsi="Helvetica" w:cs="Helvetica"/>
          <w:color w:val="444444"/>
          <w:sz w:val="24"/>
          <w:szCs w:val="24"/>
        </w:rPr>
        <w:t>&lt;somebody who disagrees with you&gt;</w:t>
      </w:r>
      <w:r w:rsidRPr="00B53384">
        <w:rPr>
          <w:rFonts w:ascii="Helvetica" w:eastAsia="Times New Roman" w:hAnsi="Helvetica" w:cs="Helvetica"/>
          <w:color w:val="444444"/>
          <w:sz w:val="24"/>
          <w:szCs w:val="24"/>
        </w:rPr>
        <w:t xml:space="preserve"> on this one.</w:t>
      </w:r>
    </w:p>
    <w:p w14:paraId="400339C8" w14:textId="77777777" w:rsidR="002D4DED" w:rsidRDefault="002D4DED" w:rsidP="002D4DED">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I’m sorry but I just can’t see that as a workable option.</w:t>
      </w:r>
    </w:p>
    <w:p w14:paraId="41D76F5A" w14:textId="365AF4E0" w:rsidR="00734F0D" w:rsidRDefault="0009341B" w:rsidP="00734F0D">
      <w:pPr>
        <w:pStyle w:val="NormalWeb"/>
        <w:numPr>
          <w:ilvl w:val="0"/>
          <w:numId w:val="2"/>
        </w:numPr>
        <w:spacing w:before="0" w:beforeAutospacing="0" w:after="0" w:afterAutospacing="0"/>
        <w:ind w:left="714" w:hanging="357"/>
        <w:textAlignment w:val="baseline"/>
        <w:rPr>
          <w:rFonts w:ascii="Helvetica" w:hAnsi="Helvetica" w:cs="Helvetica"/>
          <w:color w:val="444444"/>
        </w:rPr>
      </w:pPr>
      <w:r w:rsidRPr="00734F0D">
        <w:rPr>
          <w:rFonts w:ascii="Helvetica" w:hAnsi="Helvetica" w:cs="Helvetica"/>
          <w:color w:val="444444"/>
        </w:rPr>
        <w:t>Yes, but</w:t>
      </w:r>
      <w:r w:rsidR="0090012D">
        <w:rPr>
          <w:rFonts w:ascii="Helvetica" w:hAnsi="Helvetica" w:cs="Helvetica"/>
          <w:color w:val="444444"/>
        </w:rPr>
        <w:t xml:space="preserve"> &lt;state an alternative&gt;</w:t>
      </w:r>
      <w:r w:rsidR="00734F0D">
        <w:rPr>
          <w:rFonts w:ascii="Helvetica" w:hAnsi="Helvetica" w:cs="Helvetica"/>
          <w:color w:val="444444"/>
        </w:rPr>
        <w:t>…</w:t>
      </w:r>
    </w:p>
    <w:p w14:paraId="4A18847B" w14:textId="0D9C4FC6" w:rsidR="00734F0D" w:rsidRDefault="0009341B" w:rsidP="00734F0D">
      <w:pPr>
        <w:pStyle w:val="NormalWeb"/>
        <w:numPr>
          <w:ilvl w:val="0"/>
          <w:numId w:val="2"/>
        </w:numPr>
        <w:spacing w:before="0" w:beforeAutospacing="0" w:after="0" w:afterAutospacing="0"/>
        <w:ind w:left="714" w:hanging="357"/>
        <w:textAlignment w:val="baseline"/>
        <w:rPr>
          <w:rFonts w:ascii="Helvetica" w:hAnsi="Helvetica" w:cs="Helvetica"/>
          <w:color w:val="444444"/>
        </w:rPr>
      </w:pPr>
      <w:r w:rsidRPr="00734F0D">
        <w:rPr>
          <w:rFonts w:ascii="Helvetica" w:hAnsi="Helvetica" w:cs="Helvetica"/>
          <w:color w:val="444444"/>
        </w:rPr>
        <w:t>Well, in my opinion</w:t>
      </w:r>
      <w:r w:rsidR="00734F0D">
        <w:rPr>
          <w:rFonts w:ascii="Helvetica" w:hAnsi="Helvetica" w:cs="Helvetica"/>
          <w:color w:val="444444"/>
        </w:rPr>
        <w:t>…</w:t>
      </w:r>
    </w:p>
    <w:p w14:paraId="40AD27DB" w14:textId="6BEB31E0" w:rsidR="00CF0A5E" w:rsidRDefault="00CF0A5E" w:rsidP="00734F0D">
      <w:pPr>
        <w:pStyle w:val="NormalWeb"/>
        <w:numPr>
          <w:ilvl w:val="0"/>
          <w:numId w:val="2"/>
        </w:numPr>
        <w:spacing w:before="0" w:beforeAutospacing="0" w:after="0" w:afterAutospacing="0"/>
        <w:ind w:left="714" w:hanging="357"/>
        <w:textAlignment w:val="baseline"/>
        <w:rPr>
          <w:rFonts w:ascii="Helvetica" w:hAnsi="Helvetica" w:cs="Helvetica"/>
          <w:color w:val="444444"/>
        </w:rPr>
      </w:pPr>
      <w:r>
        <w:rPr>
          <w:rFonts w:ascii="Helvetica" w:hAnsi="Helvetica" w:cs="Helvetica"/>
          <w:color w:val="444444"/>
        </w:rPr>
        <w:t>You may have a point, but we should consider &lt;this alternative view&gt;.</w:t>
      </w:r>
    </w:p>
    <w:p w14:paraId="616E1692" w14:textId="07BF9F67" w:rsidR="0090012D" w:rsidRDefault="0090012D" w:rsidP="0090012D">
      <w:pPr>
        <w:pStyle w:val="NormalWeb"/>
        <w:numPr>
          <w:ilvl w:val="0"/>
          <w:numId w:val="2"/>
        </w:numPr>
        <w:spacing w:before="0" w:beforeAutospacing="0" w:after="0" w:afterAutospacing="0"/>
        <w:textAlignment w:val="baseline"/>
        <w:rPr>
          <w:rFonts w:ascii="Helvetica" w:hAnsi="Helvetica" w:cs="Helvetica"/>
          <w:color w:val="444444"/>
        </w:rPr>
      </w:pPr>
      <w:r>
        <w:rPr>
          <w:rFonts w:ascii="Helvetica" w:hAnsi="Helvetica" w:cs="Helvetica"/>
          <w:color w:val="444444"/>
        </w:rPr>
        <w:t>Not necessarily</w:t>
      </w:r>
      <w:r w:rsidR="00CF0A5E">
        <w:rPr>
          <w:rFonts w:ascii="Helvetica" w:hAnsi="Helvetica" w:cs="Helvetica"/>
          <w:color w:val="444444"/>
        </w:rPr>
        <w:t>…</w:t>
      </w:r>
    </w:p>
    <w:p w14:paraId="5764BCEC" w14:textId="77777777" w:rsidR="0090012D" w:rsidRPr="00734F0D" w:rsidRDefault="0090012D" w:rsidP="00B53384">
      <w:pPr>
        <w:pStyle w:val="NormalWeb"/>
        <w:numPr>
          <w:ilvl w:val="0"/>
          <w:numId w:val="2"/>
        </w:numPr>
        <w:spacing w:before="0" w:beforeAutospacing="0" w:after="0" w:afterAutospacing="0"/>
        <w:ind w:hanging="357"/>
        <w:textAlignment w:val="baseline"/>
        <w:rPr>
          <w:rFonts w:ascii="Helvetica" w:hAnsi="Helvetica" w:cs="Helvetica"/>
          <w:color w:val="444444"/>
        </w:rPr>
      </w:pPr>
      <w:r w:rsidRPr="00734F0D">
        <w:rPr>
          <w:rFonts w:ascii="Helvetica" w:hAnsi="Helvetica" w:cs="Helvetica"/>
          <w:color w:val="444444"/>
        </w:rPr>
        <w:t>I don’t see it that way</w:t>
      </w:r>
    </w:p>
    <w:p w14:paraId="11BB718C" w14:textId="6BDA5435" w:rsidR="0009341B" w:rsidRDefault="0009341B" w:rsidP="00B53384">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 xml:space="preserve">Actually, I think </w:t>
      </w:r>
      <w:r w:rsidR="00734F0D">
        <w:rPr>
          <w:rFonts w:ascii="Helvetica" w:hAnsi="Helvetica" w:cs="Helvetica"/>
          <w:color w:val="444444"/>
        </w:rPr>
        <w:t>&lt;a different idea&gt;</w:t>
      </w:r>
      <w:r>
        <w:rPr>
          <w:rFonts w:ascii="Helvetica" w:hAnsi="Helvetica" w:cs="Helvetica"/>
          <w:color w:val="444444"/>
        </w:rPr>
        <w:t>”</w:t>
      </w:r>
    </w:p>
    <w:p w14:paraId="55BB5806" w14:textId="77777777" w:rsidR="002D4DED" w:rsidRDefault="002D4DED" w:rsidP="002D4DED">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I don’t think I have the same opinion as you. (kind of wimpy but polite)</w:t>
      </w:r>
    </w:p>
    <w:p w14:paraId="0F2CBF71" w14:textId="77777777" w:rsidR="002D4DED" w:rsidRDefault="002D4DED" w:rsidP="002D4DED">
      <w:pPr>
        <w:pStyle w:val="NormalWeb"/>
        <w:numPr>
          <w:ilvl w:val="1"/>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Note: Americans have a reputation for directness to the extent of being rude. British people have a reputation for indirectness and a hesitancy to criticize. “You should think that through again.” means “be careful about that” in American English but means “You’re crazy! Give it up!” in British English.</w:t>
      </w:r>
    </w:p>
    <w:p w14:paraId="42B913B0" w14:textId="77777777" w:rsidR="002D4DED" w:rsidRDefault="002D4DED" w:rsidP="002D4DED">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We’ll have to agree to disagree about this. Let’s move on to the next item.</w:t>
      </w:r>
    </w:p>
    <w:p w14:paraId="7EE3BC34" w14:textId="77777777" w:rsidR="002D4DED" w:rsidRDefault="002D4DED" w:rsidP="002D4DED">
      <w:pPr>
        <w:pStyle w:val="NormalWeb"/>
        <w:spacing w:before="0" w:beforeAutospacing="0" w:after="0" w:afterAutospacing="0"/>
        <w:ind w:left="720"/>
        <w:textAlignment w:val="baseline"/>
        <w:rPr>
          <w:rFonts w:ascii="Helvetica" w:hAnsi="Helvetica" w:cs="Helvetica"/>
          <w:color w:val="444444"/>
        </w:rPr>
      </w:pPr>
    </w:p>
    <w:p w14:paraId="54E106C3" w14:textId="51352546" w:rsidR="0090012D" w:rsidRDefault="0009341B" w:rsidP="00B53384">
      <w:pPr>
        <w:pStyle w:val="NormalWeb"/>
        <w:numPr>
          <w:ilvl w:val="0"/>
          <w:numId w:val="2"/>
        </w:numPr>
        <w:spacing w:before="0" w:beforeAutospacing="0" w:after="0" w:afterAutospacing="0"/>
        <w:ind w:hanging="357"/>
        <w:textAlignment w:val="baseline"/>
        <w:rPr>
          <w:rFonts w:ascii="Helvetica" w:hAnsi="Helvetica" w:cs="Helvetica"/>
          <w:color w:val="444444"/>
        </w:rPr>
      </w:pPr>
      <w:r w:rsidRPr="0090012D">
        <w:rPr>
          <w:rFonts w:ascii="Helvetica" w:hAnsi="Helvetica" w:cs="Helvetica"/>
          <w:color w:val="444444"/>
        </w:rPr>
        <w:t xml:space="preserve">No way! </w:t>
      </w:r>
      <w:r w:rsidR="0090012D">
        <w:rPr>
          <w:rFonts w:ascii="Helvetica" w:hAnsi="Helvetica" w:cs="Helvetica"/>
          <w:color w:val="444444"/>
        </w:rPr>
        <w:t>(very informal and maybe rude)</w:t>
      </w:r>
    </w:p>
    <w:p w14:paraId="3155F36D" w14:textId="50319232" w:rsidR="0090012D" w:rsidRDefault="0009341B" w:rsidP="00B53384">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 xml:space="preserve">You can’t be serious. </w:t>
      </w:r>
      <w:r w:rsidR="0090012D">
        <w:rPr>
          <w:rFonts w:ascii="Helvetica" w:hAnsi="Helvetica" w:cs="Helvetica"/>
          <w:color w:val="444444"/>
        </w:rPr>
        <w:t>(informal and usually rude - disrespectful)</w:t>
      </w:r>
    </w:p>
    <w:p w14:paraId="1F04390C" w14:textId="74E42905" w:rsidR="0090012D" w:rsidRDefault="0090012D" w:rsidP="00B53384">
      <w:pPr>
        <w:pStyle w:val="NormalWeb"/>
        <w:numPr>
          <w:ilvl w:val="0"/>
          <w:numId w:val="2"/>
        </w:numPr>
        <w:spacing w:before="0" w:beforeAutospacing="0" w:after="0" w:afterAutospacing="0"/>
        <w:ind w:hanging="357"/>
        <w:textAlignment w:val="baseline"/>
        <w:rPr>
          <w:rFonts w:ascii="Helvetica" w:hAnsi="Helvetica" w:cs="Helvetica"/>
          <w:color w:val="444444"/>
        </w:rPr>
      </w:pPr>
      <w:r>
        <w:rPr>
          <w:rFonts w:ascii="Helvetica" w:hAnsi="Helvetica" w:cs="Helvetica"/>
          <w:color w:val="444444"/>
        </w:rPr>
        <w:t>Are you crazy? (</w:t>
      </w:r>
      <w:r w:rsidR="002D4DED">
        <w:rPr>
          <w:rFonts w:ascii="Helvetica" w:hAnsi="Helvetica" w:cs="Helvetica"/>
          <w:color w:val="444444"/>
        </w:rPr>
        <w:t xml:space="preserve">extremely </w:t>
      </w:r>
      <w:r>
        <w:rPr>
          <w:rFonts w:ascii="Helvetica" w:hAnsi="Helvetica" w:cs="Helvetica"/>
          <w:color w:val="444444"/>
        </w:rPr>
        <w:t>rude</w:t>
      </w:r>
      <w:r w:rsidR="002D4DED">
        <w:rPr>
          <w:rFonts w:ascii="Helvetica" w:hAnsi="Helvetica" w:cs="Helvetica"/>
          <w:color w:val="444444"/>
        </w:rPr>
        <w:t xml:space="preserve"> in a formal situation</w:t>
      </w:r>
      <w:r>
        <w:rPr>
          <w:rFonts w:ascii="Helvetica" w:hAnsi="Helvetica" w:cs="Helvetica"/>
          <w:color w:val="444444"/>
        </w:rPr>
        <w:t>, but common in informal situations with friends</w:t>
      </w:r>
      <w:r w:rsidR="002D4DED">
        <w:rPr>
          <w:rFonts w:ascii="Helvetica" w:hAnsi="Helvetica" w:cs="Helvetica"/>
          <w:color w:val="444444"/>
        </w:rPr>
        <w:t xml:space="preserve"> as a kind of joke</w:t>
      </w:r>
      <w:r>
        <w:rPr>
          <w:rFonts w:ascii="Helvetica" w:hAnsi="Helvetica" w:cs="Helvetica"/>
          <w:color w:val="444444"/>
        </w:rPr>
        <w:t>)</w:t>
      </w:r>
    </w:p>
    <w:p w14:paraId="56CC7357" w14:textId="77777777" w:rsidR="002D4DED" w:rsidRDefault="002D4DED" w:rsidP="002D4DED">
      <w:pPr>
        <w:pStyle w:val="NormalWeb"/>
        <w:spacing w:before="0" w:beforeAutospacing="0" w:after="0" w:afterAutospacing="0"/>
        <w:textAlignment w:val="baseline"/>
        <w:rPr>
          <w:rFonts w:ascii="Helvetica" w:hAnsi="Helvetica" w:cs="Helvetica"/>
          <w:color w:val="444444"/>
        </w:rPr>
      </w:pPr>
    </w:p>
    <w:sectPr w:rsidR="002D4DED" w:rsidSect="0047707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503"/>
    <w:multiLevelType w:val="hybridMultilevel"/>
    <w:tmpl w:val="E6E0A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472917"/>
    <w:multiLevelType w:val="hybridMultilevel"/>
    <w:tmpl w:val="65E21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F52E85"/>
    <w:multiLevelType w:val="multilevel"/>
    <w:tmpl w:val="9AC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F22C3"/>
    <w:multiLevelType w:val="multilevel"/>
    <w:tmpl w:val="9A46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90F70"/>
    <w:multiLevelType w:val="hybridMultilevel"/>
    <w:tmpl w:val="F0C42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BB1A9B"/>
    <w:multiLevelType w:val="multilevel"/>
    <w:tmpl w:val="CA9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57C47"/>
    <w:multiLevelType w:val="multilevel"/>
    <w:tmpl w:val="1DC4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855B0"/>
    <w:multiLevelType w:val="multilevel"/>
    <w:tmpl w:val="FD0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5396F"/>
    <w:multiLevelType w:val="hybridMultilevel"/>
    <w:tmpl w:val="4C2EE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FD029F"/>
    <w:multiLevelType w:val="hybridMultilevel"/>
    <w:tmpl w:val="73423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1B7499"/>
    <w:multiLevelType w:val="multilevel"/>
    <w:tmpl w:val="E0E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3"/>
  </w:num>
  <w:num w:numId="5">
    <w:abstractNumId w:val="5"/>
  </w:num>
  <w:num w:numId="6">
    <w:abstractNumId w:val="2"/>
  </w:num>
  <w:num w:numId="7">
    <w:abstractNumId w:val="6"/>
  </w:num>
  <w:num w:numId="8">
    <w:abstractNumId w:val="7"/>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2tjQ1NzE1Mjc2MjNR0lEKTi0uzszPAykwrAUAiZZUFiwAAAA="/>
  </w:docVars>
  <w:rsids>
    <w:rsidRoot w:val="0009341B"/>
    <w:rsid w:val="0009341B"/>
    <w:rsid w:val="002D4DED"/>
    <w:rsid w:val="00477076"/>
    <w:rsid w:val="00566177"/>
    <w:rsid w:val="00734F0D"/>
    <w:rsid w:val="0090012D"/>
    <w:rsid w:val="009032B0"/>
    <w:rsid w:val="009F0214"/>
    <w:rsid w:val="00B53384"/>
    <w:rsid w:val="00CF0A5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5C48"/>
  <w15:chartTrackingRefBased/>
  <w15:docId w15:val="{C868B488-7063-4712-A9FD-D615B8A6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934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1B"/>
    <w:pPr>
      <w:ind w:left="720"/>
      <w:contextualSpacing/>
    </w:pPr>
  </w:style>
  <w:style w:type="paragraph" w:styleId="NormalWeb">
    <w:name w:val="Normal (Web)"/>
    <w:basedOn w:val="Normal"/>
    <w:uiPriority w:val="99"/>
    <w:unhideWhenUsed/>
    <w:rsid w:val="000934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41B"/>
    <w:rPr>
      <w:i/>
      <w:iCs/>
    </w:rPr>
  </w:style>
  <w:style w:type="character" w:styleId="Strong">
    <w:name w:val="Strong"/>
    <w:basedOn w:val="DefaultParagraphFont"/>
    <w:uiPriority w:val="22"/>
    <w:qFormat/>
    <w:rsid w:val="0009341B"/>
    <w:rPr>
      <w:b/>
      <w:bCs/>
    </w:rPr>
  </w:style>
  <w:style w:type="character" w:customStyle="1" w:styleId="Heading2Char">
    <w:name w:val="Heading 2 Char"/>
    <w:basedOn w:val="DefaultParagraphFont"/>
    <w:link w:val="Heading2"/>
    <w:uiPriority w:val="9"/>
    <w:rsid w:val="0009341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6570">
      <w:bodyDiv w:val="1"/>
      <w:marLeft w:val="0"/>
      <w:marRight w:val="0"/>
      <w:marTop w:val="0"/>
      <w:marBottom w:val="0"/>
      <w:divBdr>
        <w:top w:val="none" w:sz="0" w:space="0" w:color="auto"/>
        <w:left w:val="none" w:sz="0" w:space="0" w:color="auto"/>
        <w:bottom w:val="none" w:sz="0" w:space="0" w:color="auto"/>
        <w:right w:val="none" w:sz="0" w:space="0" w:color="auto"/>
      </w:divBdr>
    </w:div>
    <w:div w:id="538323272">
      <w:bodyDiv w:val="1"/>
      <w:marLeft w:val="0"/>
      <w:marRight w:val="0"/>
      <w:marTop w:val="0"/>
      <w:marBottom w:val="0"/>
      <w:divBdr>
        <w:top w:val="none" w:sz="0" w:space="0" w:color="auto"/>
        <w:left w:val="none" w:sz="0" w:space="0" w:color="auto"/>
        <w:bottom w:val="none" w:sz="0" w:space="0" w:color="auto"/>
        <w:right w:val="none" w:sz="0" w:space="0" w:color="auto"/>
      </w:divBdr>
    </w:div>
    <w:div w:id="595594514">
      <w:bodyDiv w:val="1"/>
      <w:marLeft w:val="0"/>
      <w:marRight w:val="0"/>
      <w:marTop w:val="0"/>
      <w:marBottom w:val="0"/>
      <w:divBdr>
        <w:top w:val="none" w:sz="0" w:space="0" w:color="auto"/>
        <w:left w:val="none" w:sz="0" w:space="0" w:color="auto"/>
        <w:bottom w:val="none" w:sz="0" w:space="0" w:color="auto"/>
        <w:right w:val="none" w:sz="0" w:space="0" w:color="auto"/>
      </w:divBdr>
    </w:div>
    <w:div w:id="632171174">
      <w:bodyDiv w:val="1"/>
      <w:marLeft w:val="0"/>
      <w:marRight w:val="0"/>
      <w:marTop w:val="0"/>
      <w:marBottom w:val="0"/>
      <w:divBdr>
        <w:top w:val="none" w:sz="0" w:space="0" w:color="auto"/>
        <w:left w:val="none" w:sz="0" w:space="0" w:color="auto"/>
        <w:bottom w:val="none" w:sz="0" w:space="0" w:color="auto"/>
        <w:right w:val="none" w:sz="0" w:space="0" w:color="auto"/>
      </w:divBdr>
    </w:div>
    <w:div w:id="786120803">
      <w:bodyDiv w:val="1"/>
      <w:marLeft w:val="0"/>
      <w:marRight w:val="0"/>
      <w:marTop w:val="0"/>
      <w:marBottom w:val="0"/>
      <w:divBdr>
        <w:top w:val="none" w:sz="0" w:space="0" w:color="auto"/>
        <w:left w:val="none" w:sz="0" w:space="0" w:color="auto"/>
        <w:bottom w:val="none" w:sz="0" w:space="0" w:color="auto"/>
        <w:right w:val="none" w:sz="0" w:space="0" w:color="auto"/>
      </w:divBdr>
    </w:div>
    <w:div w:id="927158703">
      <w:bodyDiv w:val="1"/>
      <w:marLeft w:val="0"/>
      <w:marRight w:val="0"/>
      <w:marTop w:val="0"/>
      <w:marBottom w:val="0"/>
      <w:divBdr>
        <w:top w:val="none" w:sz="0" w:space="0" w:color="auto"/>
        <w:left w:val="none" w:sz="0" w:space="0" w:color="auto"/>
        <w:bottom w:val="none" w:sz="0" w:space="0" w:color="auto"/>
        <w:right w:val="none" w:sz="0" w:space="0" w:color="auto"/>
      </w:divBdr>
    </w:div>
    <w:div w:id="1068772260">
      <w:bodyDiv w:val="1"/>
      <w:marLeft w:val="0"/>
      <w:marRight w:val="0"/>
      <w:marTop w:val="0"/>
      <w:marBottom w:val="0"/>
      <w:divBdr>
        <w:top w:val="none" w:sz="0" w:space="0" w:color="auto"/>
        <w:left w:val="none" w:sz="0" w:space="0" w:color="auto"/>
        <w:bottom w:val="none" w:sz="0" w:space="0" w:color="auto"/>
        <w:right w:val="none" w:sz="0" w:space="0" w:color="auto"/>
      </w:divBdr>
    </w:div>
    <w:div w:id="1161041573">
      <w:bodyDiv w:val="1"/>
      <w:marLeft w:val="0"/>
      <w:marRight w:val="0"/>
      <w:marTop w:val="0"/>
      <w:marBottom w:val="0"/>
      <w:divBdr>
        <w:top w:val="none" w:sz="0" w:space="0" w:color="auto"/>
        <w:left w:val="none" w:sz="0" w:space="0" w:color="auto"/>
        <w:bottom w:val="none" w:sz="0" w:space="0" w:color="auto"/>
        <w:right w:val="none" w:sz="0" w:space="0" w:color="auto"/>
      </w:divBdr>
    </w:div>
    <w:div w:id="1225868903">
      <w:bodyDiv w:val="1"/>
      <w:marLeft w:val="0"/>
      <w:marRight w:val="0"/>
      <w:marTop w:val="0"/>
      <w:marBottom w:val="0"/>
      <w:divBdr>
        <w:top w:val="none" w:sz="0" w:space="0" w:color="auto"/>
        <w:left w:val="none" w:sz="0" w:space="0" w:color="auto"/>
        <w:bottom w:val="none" w:sz="0" w:space="0" w:color="auto"/>
        <w:right w:val="none" w:sz="0" w:space="0" w:color="auto"/>
      </w:divBdr>
    </w:div>
    <w:div w:id="1336419675">
      <w:bodyDiv w:val="1"/>
      <w:marLeft w:val="0"/>
      <w:marRight w:val="0"/>
      <w:marTop w:val="0"/>
      <w:marBottom w:val="0"/>
      <w:divBdr>
        <w:top w:val="none" w:sz="0" w:space="0" w:color="auto"/>
        <w:left w:val="none" w:sz="0" w:space="0" w:color="auto"/>
        <w:bottom w:val="none" w:sz="0" w:space="0" w:color="auto"/>
        <w:right w:val="none" w:sz="0" w:space="0" w:color="auto"/>
      </w:divBdr>
    </w:div>
    <w:div w:id="1625647775">
      <w:bodyDiv w:val="1"/>
      <w:marLeft w:val="0"/>
      <w:marRight w:val="0"/>
      <w:marTop w:val="0"/>
      <w:marBottom w:val="0"/>
      <w:divBdr>
        <w:top w:val="none" w:sz="0" w:space="0" w:color="auto"/>
        <w:left w:val="none" w:sz="0" w:space="0" w:color="auto"/>
        <w:bottom w:val="none" w:sz="0" w:space="0" w:color="auto"/>
        <w:right w:val="none" w:sz="0" w:space="0" w:color="auto"/>
      </w:divBdr>
    </w:div>
    <w:div w:id="1637249449">
      <w:bodyDiv w:val="1"/>
      <w:marLeft w:val="0"/>
      <w:marRight w:val="0"/>
      <w:marTop w:val="0"/>
      <w:marBottom w:val="0"/>
      <w:divBdr>
        <w:top w:val="none" w:sz="0" w:space="0" w:color="auto"/>
        <w:left w:val="none" w:sz="0" w:space="0" w:color="auto"/>
        <w:bottom w:val="none" w:sz="0" w:space="0" w:color="auto"/>
        <w:right w:val="none" w:sz="0" w:space="0" w:color="auto"/>
      </w:divBdr>
    </w:div>
    <w:div w:id="1761638491">
      <w:bodyDiv w:val="1"/>
      <w:marLeft w:val="0"/>
      <w:marRight w:val="0"/>
      <w:marTop w:val="0"/>
      <w:marBottom w:val="0"/>
      <w:divBdr>
        <w:top w:val="none" w:sz="0" w:space="0" w:color="auto"/>
        <w:left w:val="none" w:sz="0" w:space="0" w:color="auto"/>
        <w:bottom w:val="none" w:sz="0" w:space="0" w:color="auto"/>
        <w:right w:val="none" w:sz="0" w:space="0" w:color="auto"/>
      </w:divBdr>
    </w:div>
    <w:div w:id="1981417941">
      <w:bodyDiv w:val="1"/>
      <w:marLeft w:val="0"/>
      <w:marRight w:val="0"/>
      <w:marTop w:val="0"/>
      <w:marBottom w:val="0"/>
      <w:divBdr>
        <w:top w:val="none" w:sz="0" w:space="0" w:color="auto"/>
        <w:left w:val="none" w:sz="0" w:space="0" w:color="auto"/>
        <w:bottom w:val="none" w:sz="0" w:space="0" w:color="auto"/>
        <w:right w:val="none" w:sz="0" w:space="0" w:color="auto"/>
      </w:divBdr>
    </w:div>
    <w:div w:id="2004700478">
      <w:bodyDiv w:val="1"/>
      <w:marLeft w:val="0"/>
      <w:marRight w:val="0"/>
      <w:marTop w:val="0"/>
      <w:marBottom w:val="0"/>
      <w:divBdr>
        <w:top w:val="none" w:sz="0" w:space="0" w:color="auto"/>
        <w:left w:val="none" w:sz="0" w:space="0" w:color="auto"/>
        <w:bottom w:val="none" w:sz="0" w:space="0" w:color="auto"/>
        <w:right w:val="none" w:sz="0" w:space="0" w:color="auto"/>
      </w:divBdr>
    </w:div>
    <w:div w:id="2091387142">
      <w:bodyDiv w:val="1"/>
      <w:marLeft w:val="0"/>
      <w:marRight w:val="0"/>
      <w:marTop w:val="0"/>
      <w:marBottom w:val="0"/>
      <w:divBdr>
        <w:top w:val="none" w:sz="0" w:space="0" w:color="auto"/>
        <w:left w:val="none" w:sz="0" w:space="0" w:color="auto"/>
        <w:bottom w:val="none" w:sz="0" w:space="0" w:color="auto"/>
        <w:right w:val="none" w:sz="0" w:space="0" w:color="auto"/>
      </w:divBdr>
    </w:div>
    <w:div w:id="21146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dc:creator>
  <cp:keywords/>
  <dc:description/>
  <cp:lastModifiedBy>Murray</cp:lastModifiedBy>
  <cp:revision>2</cp:revision>
  <dcterms:created xsi:type="dcterms:W3CDTF">2018-09-25T08:59:00Z</dcterms:created>
  <dcterms:modified xsi:type="dcterms:W3CDTF">2018-09-25T10:01:00Z</dcterms:modified>
</cp:coreProperties>
</file>