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FBF8" w14:textId="77777777" w:rsidR="0062026E" w:rsidRPr="00A166B2" w:rsidRDefault="0062026E" w:rsidP="0062026E">
      <w:pPr>
        <w:rPr>
          <w:b/>
          <w:bCs/>
          <w:sz w:val="28"/>
          <w:lang w:val="en-CA"/>
        </w:rPr>
      </w:pPr>
      <w:r w:rsidRPr="00A166B2">
        <w:rPr>
          <w:b/>
          <w:bCs/>
          <w:sz w:val="28"/>
          <w:lang w:val="en-CA"/>
        </w:rPr>
        <w:t>Principles for Good Writing</w:t>
      </w:r>
    </w:p>
    <w:p w14:paraId="7CDEFBF9" w14:textId="53B0C686" w:rsidR="0062026E" w:rsidRPr="00A166B2" w:rsidRDefault="0062026E" w:rsidP="0062026E">
      <w:pPr>
        <w:rPr>
          <w:sz w:val="28"/>
          <w:lang w:val="en-CA"/>
        </w:rPr>
      </w:pPr>
      <w:r w:rsidRPr="00A166B2">
        <w:rPr>
          <w:sz w:val="28"/>
          <w:lang w:val="en-CA"/>
        </w:rPr>
        <w:t>You will notice that some guidelines appear in multiple sources</w:t>
      </w:r>
      <w:r w:rsidR="009933C1" w:rsidRPr="00A166B2">
        <w:rPr>
          <w:sz w:val="28"/>
          <w:lang w:val="en-CA"/>
        </w:rPr>
        <w:t>, perhaps reworded a bit</w:t>
      </w:r>
      <w:r w:rsidRPr="00A166B2">
        <w:rPr>
          <w:sz w:val="28"/>
          <w:lang w:val="en-CA"/>
        </w:rPr>
        <w:t>.</w:t>
      </w:r>
      <w:r w:rsidR="00F82AF5" w:rsidRPr="00A166B2">
        <w:rPr>
          <w:sz w:val="28"/>
          <w:lang w:val="en-CA"/>
        </w:rPr>
        <w:t xml:space="preserve"> That just proves how many people think those points are important!</w:t>
      </w:r>
    </w:p>
    <w:p w14:paraId="7CDEFBFA" w14:textId="77777777" w:rsidR="0062026E" w:rsidRPr="00A166B2" w:rsidRDefault="0062026E" w:rsidP="0062026E">
      <w:pPr>
        <w:rPr>
          <w:b/>
          <w:bCs/>
          <w:sz w:val="28"/>
          <w:lang w:val="en-CA"/>
        </w:rPr>
      </w:pPr>
      <w:r w:rsidRPr="00A166B2">
        <w:rPr>
          <w:b/>
          <w:bCs/>
          <w:sz w:val="28"/>
          <w:lang w:val="en-CA"/>
        </w:rPr>
        <w:t>Source 1: The Science of Scientific Writing (SSW)</w:t>
      </w:r>
    </w:p>
    <w:p w14:paraId="7CDEFBFB" w14:textId="432FA33C" w:rsidR="0062026E" w:rsidRPr="00A166B2" w:rsidRDefault="0062026E" w:rsidP="0062026E">
      <w:pPr>
        <w:rPr>
          <w:sz w:val="28"/>
          <w:lang w:val="en-CA"/>
        </w:rPr>
      </w:pPr>
      <w:r w:rsidRPr="00A166B2">
        <w:rPr>
          <w:sz w:val="28"/>
          <w:lang w:val="en-CA"/>
        </w:rPr>
        <w:t xml:space="preserve">(From the article </w:t>
      </w:r>
      <w:r w:rsidR="008D5A7A" w:rsidRPr="00A166B2">
        <w:rPr>
          <w:sz w:val="28"/>
          <w:lang w:val="en-CA"/>
        </w:rPr>
        <w:t>“</w:t>
      </w:r>
      <w:r w:rsidR="0064251C" w:rsidRPr="00A166B2">
        <w:rPr>
          <w:sz w:val="28"/>
        </w:rPr>
        <w:t>https://www.americanscientist.org/blog/the-long-view/the-science-of-scientific-writing</w:t>
      </w:r>
      <w:r w:rsidR="008D5A7A" w:rsidRPr="00A166B2">
        <w:rPr>
          <w:sz w:val="28"/>
          <w:lang w:val="en-CA"/>
        </w:rPr>
        <w:t>”</w:t>
      </w:r>
      <w:r w:rsidRPr="00A166B2">
        <w:rPr>
          <w:sz w:val="28"/>
          <w:lang w:val="en-CA"/>
        </w:rPr>
        <w:t xml:space="preserve"> by George Gopen and Judith Swan.)</w:t>
      </w:r>
    </w:p>
    <w:p w14:paraId="7CDEFBFC" w14:textId="77777777" w:rsidR="0062026E" w:rsidRPr="00A166B2" w:rsidRDefault="0062026E" w:rsidP="0062026E">
      <w:pPr>
        <w:rPr>
          <w:sz w:val="28"/>
          <w:lang w:val="en-CA"/>
        </w:rPr>
      </w:pPr>
      <w:r w:rsidRPr="00A166B2">
        <w:rPr>
          <w:b/>
          <w:sz w:val="28"/>
          <w:lang w:val="en-CA"/>
        </w:rPr>
        <w:t>[SSW1]</w:t>
      </w:r>
      <w:r w:rsidRPr="00A166B2">
        <w:rPr>
          <w:sz w:val="28"/>
          <w:lang w:val="en-CA"/>
        </w:rPr>
        <w:t xml:space="preserve"> Follow a grammatical subject as soon as possible with its verb.  </w:t>
      </w:r>
    </w:p>
    <w:p w14:paraId="7CDEFBFD" w14:textId="2BC03BA0" w:rsidR="0062026E" w:rsidRPr="00A166B2" w:rsidRDefault="0062026E" w:rsidP="0062026E">
      <w:pPr>
        <w:rPr>
          <w:sz w:val="28"/>
          <w:lang w:val="en-CA"/>
        </w:rPr>
      </w:pPr>
      <w:r w:rsidRPr="00A166B2">
        <w:rPr>
          <w:sz w:val="28"/>
          <w:lang w:val="en-CA"/>
        </w:rPr>
        <w:t xml:space="preserve">[SSW2] Place in the stress position the </w:t>
      </w:r>
      <w:r w:rsidR="008D5A7A" w:rsidRPr="00A166B2">
        <w:rPr>
          <w:sz w:val="28"/>
          <w:lang w:val="en-CA"/>
        </w:rPr>
        <w:t>“</w:t>
      </w:r>
      <w:r w:rsidRPr="00A166B2">
        <w:rPr>
          <w:sz w:val="28"/>
          <w:lang w:val="en-CA"/>
        </w:rPr>
        <w:t>new information</w:t>
      </w:r>
      <w:r w:rsidR="008D5A7A" w:rsidRPr="00A166B2">
        <w:rPr>
          <w:sz w:val="28"/>
          <w:lang w:val="en-CA"/>
        </w:rPr>
        <w:t>”</w:t>
      </w:r>
      <w:r w:rsidRPr="00A166B2">
        <w:rPr>
          <w:sz w:val="28"/>
          <w:lang w:val="en-CA"/>
        </w:rPr>
        <w:t xml:space="preserve"> you want the reader to emphasize. </w:t>
      </w:r>
    </w:p>
    <w:p w14:paraId="7CDEFBFE" w14:textId="1568B704" w:rsidR="0062026E" w:rsidRPr="00A166B2" w:rsidRDefault="0062026E" w:rsidP="0062026E">
      <w:pPr>
        <w:rPr>
          <w:sz w:val="28"/>
          <w:lang w:val="en-CA"/>
        </w:rPr>
      </w:pPr>
      <w:r w:rsidRPr="00A166B2">
        <w:rPr>
          <w:b/>
          <w:sz w:val="28"/>
          <w:lang w:val="en-CA"/>
        </w:rPr>
        <w:t>[SSW3]</w:t>
      </w:r>
      <w:r w:rsidRPr="00A166B2">
        <w:rPr>
          <w:sz w:val="28"/>
          <w:lang w:val="en-CA"/>
        </w:rPr>
        <w:t xml:space="preserve"> Place the person or thing whose </w:t>
      </w:r>
      <w:r w:rsidR="008D5A7A" w:rsidRPr="00A166B2">
        <w:rPr>
          <w:sz w:val="28"/>
          <w:lang w:val="en-CA"/>
        </w:rPr>
        <w:t>“</w:t>
      </w:r>
      <w:r w:rsidRPr="00A166B2">
        <w:rPr>
          <w:sz w:val="28"/>
          <w:lang w:val="en-CA"/>
        </w:rPr>
        <w:t>story</w:t>
      </w:r>
      <w:r w:rsidR="008D5A7A" w:rsidRPr="00A166B2">
        <w:rPr>
          <w:sz w:val="28"/>
          <w:lang w:val="en-CA"/>
        </w:rPr>
        <w:t>”</w:t>
      </w:r>
      <w:r w:rsidRPr="00A166B2">
        <w:rPr>
          <w:sz w:val="28"/>
          <w:lang w:val="en-CA"/>
        </w:rPr>
        <w:t xml:space="preserve"> a sentence is telling at the beginning of the sentence, in the topic position. </w:t>
      </w:r>
    </w:p>
    <w:p w14:paraId="7CDEFBFF" w14:textId="4B9DDA12" w:rsidR="0062026E" w:rsidRPr="00A166B2" w:rsidRDefault="0062026E" w:rsidP="0062026E">
      <w:pPr>
        <w:rPr>
          <w:sz w:val="28"/>
          <w:lang w:val="en-CA"/>
        </w:rPr>
      </w:pPr>
      <w:r w:rsidRPr="00A166B2">
        <w:rPr>
          <w:sz w:val="28"/>
          <w:lang w:val="en-CA"/>
        </w:rPr>
        <w:t xml:space="preserve">[SSW4] Place appropriate </w:t>
      </w:r>
      <w:r w:rsidR="008D5A7A" w:rsidRPr="00A166B2">
        <w:rPr>
          <w:sz w:val="28"/>
          <w:lang w:val="en-CA"/>
        </w:rPr>
        <w:t>“</w:t>
      </w:r>
      <w:r w:rsidRPr="00A166B2">
        <w:rPr>
          <w:sz w:val="28"/>
          <w:lang w:val="en-CA"/>
        </w:rPr>
        <w:t>old information</w:t>
      </w:r>
      <w:r w:rsidR="008D5A7A" w:rsidRPr="00A166B2">
        <w:rPr>
          <w:sz w:val="28"/>
          <w:lang w:val="en-CA"/>
        </w:rPr>
        <w:t>”</w:t>
      </w:r>
      <w:r w:rsidRPr="00A166B2">
        <w:rPr>
          <w:sz w:val="28"/>
          <w:lang w:val="en-CA"/>
        </w:rPr>
        <w:t xml:space="preserve"> (material already stated in the discourse) in the topic position for linkage backward and contextualization forward. </w:t>
      </w:r>
    </w:p>
    <w:p w14:paraId="7CDEFC00" w14:textId="77777777" w:rsidR="0062026E" w:rsidRPr="00A166B2" w:rsidRDefault="0062026E" w:rsidP="0062026E">
      <w:pPr>
        <w:rPr>
          <w:sz w:val="28"/>
          <w:lang w:val="en-CA"/>
        </w:rPr>
      </w:pPr>
      <w:r w:rsidRPr="00A166B2">
        <w:rPr>
          <w:b/>
          <w:sz w:val="28"/>
          <w:lang w:val="en-CA"/>
        </w:rPr>
        <w:t>[SSW5]</w:t>
      </w:r>
      <w:r w:rsidRPr="00A166B2">
        <w:rPr>
          <w:sz w:val="28"/>
          <w:lang w:val="en-CA"/>
        </w:rPr>
        <w:t xml:space="preserve"> Articulate the action of every clause or sentence in its verb. </w:t>
      </w:r>
    </w:p>
    <w:p w14:paraId="7CDEFC01" w14:textId="77777777" w:rsidR="0062026E" w:rsidRPr="00A166B2" w:rsidRDefault="0062026E" w:rsidP="0062026E">
      <w:pPr>
        <w:rPr>
          <w:sz w:val="28"/>
          <w:lang w:val="en-CA"/>
        </w:rPr>
      </w:pPr>
      <w:r w:rsidRPr="00A166B2">
        <w:rPr>
          <w:sz w:val="28"/>
          <w:lang w:val="en-CA"/>
        </w:rPr>
        <w:t xml:space="preserve">[SSW6] Usually, provide context for your reader before asking that reader to consider anything new. </w:t>
      </w:r>
    </w:p>
    <w:p w14:paraId="7CDEFC02" w14:textId="77777777" w:rsidR="0062026E" w:rsidRPr="00A166B2" w:rsidRDefault="0062026E" w:rsidP="0062026E">
      <w:pPr>
        <w:rPr>
          <w:sz w:val="28"/>
          <w:lang w:val="en-CA"/>
        </w:rPr>
      </w:pPr>
      <w:r w:rsidRPr="00A166B2">
        <w:rPr>
          <w:sz w:val="28"/>
          <w:lang w:val="en-CA"/>
        </w:rPr>
        <w:t xml:space="preserve">[SSW7] Usually, try to ensure that the relative emphases of the substance coincide with the relative expectations for emphasis raised by the structure. </w:t>
      </w:r>
    </w:p>
    <w:p w14:paraId="7CDEFC03" w14:textId="77777777" w:rsidR="0062026E" w:rsidRPr="00A166B2" w:rsidRDefault="0062026E" w:rsidP="0062026E">
      <w:pPr>
        <w:rPr>
          <w:sz w:val="28"/>
          <w:lang w:val="en-CA"/>
        </w:rPr>
      </w:pPr>
    </w:p>
    <w:p w14:paraId="7CDEFC04" w14:textId="77777777" w:rsidR="0062026E" w:rsidRPr="00A166B2" w:rsidRDefault="0062026E" w:rsidP="0062026E">
      <w:pPr>
        <w:rPr>
          <w:b/>
          <w:bCs/>
          <w:sz w:val="28"/>
          <w:lang w:val="en-CA"/>
        </w:rPr>
      </w:pPr>
      <w:r w:rsidRPr="00A166B2">
        <w:rPr>
          <w:b/>
          <w:bCs/>
          <w:sz w:val="28"/>
          <w:lang w:val="en-CA"/>
        </w:rPr>
        <w:t>Source 2: Style: The Basics of Clarity and Grace (BCG)</w:t>
      </w:r>
    </w:p>
    <w:p w14:paraId="7CDEFC05" w14:textId="70066DFF" w:rsidR="0062026E" w:rsidRPr="00A166B2" w:rsidRDefault="0062026E" w:rsidP="0062026E">
      <w:pPr>
        <w:rPr>
          <w:sz w:val="28"/>
          <w:lang w:val="en-CA"/>
        </w:rPr>
      </w:pPr>
      <w:r w:rsidRPr="00A166B2">
        <w:rPr>
          <w:sz w:val="28"/>
          <w:lang w:val="en-CA"/>
        </w:rPr>
        <w:t xml:space="preserve">(From the book </w:t>
      </w:r>
      <w:r w:rsidR="008D5A7A" w:rsidRPr="00A166B2">
        <w:rPr>
          <w:sz w:val="28"/>
          <w:lang w:val="en-CA"/>
        </w:rPr>
        <w:t>“</w:t>
      </w:r>
      <w:r w:rsidRPr="00A166B2">
        <w:rPr>
          <w:sz w:val="28"/>
          <w:lang w:val="en-CA"/>
        </w:rPr>
        <w:t>Style: The Basics of Clarity and Grace</w:t>
      </w:r>
      <w:r w:rsidR="008D5A7A" w:rsidRPr="00A166B2">
        <w:rPr>
          <w:sz w:val="28"/>
          <w:lang w:val="en-CA"/>
        </w:rPr>
        <w:t>”</w:t>
      </w:r>
      <w:r w:rsidRPr="00A166B2">
        <w:rPr>
          <w:sz w:val="28"/>
          <w:lang w:val="en-CA"/>
        </w:rPr>
        <w:t xml:space="preserve"> by Joseph M. Williams and Joseph Bizup)</w:t>
      </w:r>
    </w:p>
    <w:p w14:paraId="7CDEFC06" w14:textId="77777777" w:rsidR="0062026E" w:rsidRPr="00A166B2" w:rsidRDefault="0062026E" w:rsidP="0062026E">
      <w:pPr>
        <w:rPr>
          <w:sz w:val="28"/>
          <w:lang w:val="en-CA"/>
        </w:rPr>
      </w:pPr>
      <w:r w:rsidRPr="00A166B2">
        <w:rPr>
          <w:b/>
          <w:sz w:val="28"/>
          <w:lang w:val="en-CA"/>
        </w:rPr>
        <w:t>[BCG1]</w:t>
      </w:r>
      <w:r w:rsidRPr="00A166B2">
        <w:rPr>
          <w:sz w:val="28"/>
          <w:lang w:val="en-CA"/>
        </w:rPr>
        <w:t xml:space="preserve"> Make main characters the grammatical subjects in sentences. Put these near the beginning of sentences.</w:t>
      </w:r>
    </w:p>
    <w:p w14:paraId="7CDEFC07" w14:textId="77777777" w:rsidR="0062026E" w:rsidRPr="00A166B2" w:rsidRDefault="0062026E" w:rsidP="0062026E">
      <w:pPr>
        <w:rPr>
          <w:sz w:val="28"/>
          <w:lang w:val="en-CA"/>
        </w:rPr>
      </w:pPr>
      <w:r w:rsidRPr="00A166B2">
        <w:rPr>
          <w:b/>
          <w:sz w:val="28"/>
          <w:lang w:val="en-CA"/>
        </w:rPr>
        <w:t>[BCG2]</w:t>
      </w:r>
      <w:r w:rsidRPr="00A166B2">
        <w:rPr>
          <w:sz w:val="28"/>
          <w:lang w:val="en-CA"/>
        </w:rPr>
        <w:t xml:space="preserve"> Specify important actions as verbs, not nouns. Use verbs to convey the most significant information.</w:t>
      </w:r>
    </w:p>
    <w:p w14:paraId="7CDEFC08" w14:textId="77777777" w:rsidR="0062026E" w:rsidRPr="00A166B2" w:rsidRDefault="0062026E" w:rsidP="0062026E">
      <w:pPr>
        <w:rPr>
          <w:sz w:val="28"/>
          <w:lang w:val="en-CA"/>
        </w:rPr>
      </w:pPr>
      <w:r w:rsidRPr="00A166B2">
        <w:rPr>
          <w:b/>
          <w:sz w:val="28"/>
          <w:lang w:val="en-CA"/>
        </w:rPr>
        <w:t>[BCG3]</w:t>
      </w:r>
      <w:r w:rsidRPr="00A166B2">
        <w:rPr>
          <w:sz w:val="28"/>
          <w:lang w:val="en-CA"/>
        </w:rPr>
        <w:t xml:space="preserve"> Get to the main verbs quickly. Avoid long introductory phrases and clauses. Avoid interrupting the subject-verb connection.</w:t>
      </w:r>
    </w:p>
    <w:p w14:paraId="7CDEFC09" w14:textId="77777777" w:rsidR="0062026E" w:rsidRPr="00A166B2" w:rsidRDefault="0062026E" w:rsidP="0062026E">
      <w:pPr>
        <w:rPr>
          <w:sz w:val="28"/>
          <w:lang w:val="en-CA"/>
        </w:rPr>
      </w:pPr>
      <w:r w:rsidRPr="00A166B2">
        <w:rPr>
          <w:sz w:val="28"/>
          <w:lang w:val="en-CA"/>
        </w:rPr>
        <w:lastRenderedPageBreak/>
        <w:t>[BCG4] Open your sentences with information familiar to your reader, such as what you've already been talking about. Push new complex information to the ends of sentences, climaxing the sentence. In the sentence, move from familiar to new.</w:t>
      </w:r>
    </w:p>
    <w:p w14:paraId="7CDEFC0A" w14:textId="77777777" w:rsidR="0062026E" w:rsidRPr="00A166B2" w:rsidRDefault="0062026E" w:rsidP="0062026E">
      <w:pPr>
        <w:rPr>
          <w:sz w:val="28"/>
          <w:lang w:val="en-CA"/>
        </w:rPr>
      </w:pPr>
      <w:r w:rsidRPr="00A166B2">
        <w:rPr>
          <w:sz w:val="28"/>
          <w:lang w:val="en-CA"/>
        </w:rPr>
        <w:t>[BCG5] In a passage of related sentences (e.g. developing an idea), begin sentences with consistent subjects or topics.</w:t>
      </w:r>
    </w:p>
    <w:p w14:paraId="7CDEFC0B" w14:textId="77777777" w:rsidR="0062026E" w:rsidRPr="00A166B2" w:rsidRDefault="0062026E" w:rsidP="0062026E">
      <w:pPr>
        <w:rPr>
          <w:sz w:val="28"/>
          <w:lang w:val="en-CA"/>
        </w:rPr>
      </w:pPr>
      <w:r w:rsidRPr="00A166B2">
        <w:rPr>
          <w:b/>
          <w:sz w:val="28"/>
          <w:lang w:val="en-CA"/>
        </w:rPr>
        <w:t>[BCG6]</w:t>
      </w:r>
      <w:r w:rsidRPr="00A166B2">
        <w:rPr>
          <w:sz w:val="28"/>
          <w:lang w:val="en-CA"/>
        </w:rPr>
        <w:t xml:space="preserve"> Be concise. Cut meaningless or repeated words with obvious implications. Compress the meaning of a phrase into one or two words. Prefer affirmative sentences to negative ones.</w:t>
      </w:r>
    </w:p>
    <w:p w14:paraId="7CDEFC0C" w14:textId="77777777" w:rsidR="0062026E" w:rsidRPr="00A166B2" w:rsidRDefault="0062026E" w:rsidP="0062026E">
      <w:pPr>
        <w:rPr>
          <w:sz w:val="28"/>
          <w:lang w:val="en-CA"/>
        </w:rPr>
      </w:pPr>
      <w:r w:rsidRPr="00A166B2">
        <w:rPr>
          <w:b/>
          <w:sz w:val="28"/>
          <w:lang w:val="en-CA"/>
        </w:rPr>
        <w:t>[BCG7]</w:t>
      </w:r>
      <w:r w:rsidRPr="00A166B2">
        <w:rPr>
          <w:sz w:val="28"/>
          <w:lang w:val="en-CA"/>
        </w:rPr>
        <w:t xml:space="preserve"> Control sprawl. Don't tack more than one subordinate clause onto another. Extend sentences with resumptive, summative, and free modifiers. Extend sentences with coordinate structures, arranging elements from shorter to longer.</w:t>
      </w:r>
    </w:p>
    <w:p w14:paraId="7CDEFC0D" w14:textId="77777777" w:rsidR="0062026E" w:rsidRPr="00A166B2" w:rsidRDefault="0062026E" w:rsidP="0062026E">
      <w:pPr>
        <w:rPr>
          <w:sz w:val="28"/>
          <w:lang w:val="en-CA"/>
        </w:rPr>
      </w:pPr>
      <w:r w:rsidRPr="00A166B2">
        <w:rPr>
          <w:sz w:val="28"/>
          <w:lang w:val="en-CA"/>
        </w:rPr>
        <w:t>[BCG8] Use parallel structures to create a sense of balance and elegance.</w:t>
      </w:r>
    </w:p>
    <w:p w14:paraId="7CDEFC0E" w14:textId="77777777" w:rsidR="0062026E" w:rsidRPr="00A166B2" w:rsidRDefault="0062026E" w:rsidP="0062026E">
      <w:pPr>
        <w:rPr>
          <w:b/>
          <w:bCs/>
          <w:sz w:val="28"/>
          <w:lang w:val="en-CA"/>
        </w:rPr>
      </w:pPr>
      <w:r w:rsidRPr="00A166B2">
        <w:rPr>
          <w:b/>
          <w:bCs/>
          <w:sz w:val="28"/>
          <w:lang w:val="en-CA"/>
        </w:rPr>
        <w:t>Source 3: Ideas mentioned in Publishing English lessons (PE) (and some just given here for your benefit)</w:t>
      </w:r>
    </w:p>
    <w:p w14:paraId="7CDEFC0F" w14:textId="77777777" w:rsidR="0062026E" w:rsidRPr="00A166B2" w:rsidRDefault="0062026E" w:rsidP="0062026E">
      <w:pPr>
        <w:rPr>
          <w:sz w:val="28"/>
          <w:lang w:val="en-CA"/>
        </w:rPr>
      </w:pPr>
      <w:r w:rsidRPr="00A166B2">
        <w:rPr>
          <w:sz w:val="28"/>
          <w:lang w:val="en-CA"/>
        </w:rPr>
        <w:t>(Some from Matthew Might, some from Murray, some from elsewhere)</w:t>
      </w:r>
    </w:p>
    <w:p w14:paraId="7CDEFC10" w14:textId="3B29417E" w:rsidR="0062026E" w:rsidRPr="00A166B2" w:rsidRDefault="0062026E" w:rsidP="00887C73">
      <w:pPr>
        <w:rPr>
          <w:sz w:val="28"/>
          <w:lang w:val="en-CA"/>
        </w:rPr>
      </w:pPr>
      <w:r w:rsidRPr="00A166B2">
        <w:rPr>
          <w:sz w:val="28"/>
          <w:lang w:val="en-CA"/>
        </w:rPr>
        <w:t xml:space="preserve">[PE1] Avoid weasel words: salt &amp; pepper, beholder, lazy, </w:t>
      </w:r>
      <w:r w:rsidR="007A3D48" w:rsidRPr="00A166B2">
        <w:rPr>
          <w:sz w:val="28"/>
          <w:lang w:val="en-CA"/>
        </w:rPr>
        <w:t xml:space="preserve">overuse of </w:t>
      </w:r>
      <w:r w:rsidRPr="00A166B2">
        <w:rPr>
          <w:sz w:val="28"/>
          <w:lang w:val="en-CA"/>
        </w:rPr>
        <w:t>adverbs</w:t>
      </w:r>
      <w:r w:rsidR="007A3D48" w:rsidRPr="00A166B2">
        <w:rPr>
          <w:sz w:val="28"/>
          <w:lang w:val="en-CA"/>
        </w:rPr>
        <w:t>. Be as objective and precise as possible. Replace</w:t>
      </w:r>
      <w:r w:rsidR="001324BF" w:rsidRPr="00A166B2">
        <w:rPr>
          <w:sz w:val="28"/>
          <w:lang w:val="en-CA"/>
        </w:rPr>
        <w:t xml:space="preserve"> or delete</w:t>
      </w:r>
      <w:r w:rsidR="007A3D48" w:rsidRPr="00A166B2">
        <w:rPr>
          <w:sz w:val="28"/>
          <w:lang w:val="en-CA"/>
        </w:rPr>
        <w:t xml:space="preserve"> words that make the meaning less precise</w:t>
      </w:r>
      <w:r w:rsidR="005D715A" w:rsidRPr="00A166B2">
        <w:rPr>
          <w:sz w:val="28"/>
          <w:lang w:val="en-CA"/>
        </w:rPr>
        <w:t xml:space="preserve"> unless you want to be imprecise to indicate the limits of your knowledge</w:t>
      </w:r>
      <w:r w:rsidR="001324BF" w:rsidRPr="00A166B2">
        <w:rPr>
          <w:sz w:val="28"/>
          <w:lang w:val="en-CA"/>
        </w:rPr>
        <w:t>.</w:t>
      </w:r>
    </w:p>
    <w:p w14:paraId="7CDEFC11" w14:textId="1DF3458F" w:rsidR="0062026E" w:rsidRPr="00A166B2" w:rsidRDefault="0062026E" w:rsidP="0062026E">
      <w:pPr>
        <w:rPr>
          <w:sz w:val="28"/>
          <w:lang w:val="en-CA"/>
        </w:rPr>
      </w:pPr>
      <w:r w:rsidRPr="00A166B2">
        <w:rPr>
          <w:sz w:val="28"/>
          <w:lang w:val="en-CA"/>
        </w:rPr>
        <w:t>[PE2] Be concise. If the same accuracy of meaning can be conveyed with fewer words, use fewer words.</w:t>
      </w:r>
      <w:r w:rsidR="004E186B" w:rsidRPr="00A166B2">
        <w:rPr>
          <w:sz w:val="28"/>
          <w:lang w:val="en-CA"/>
        </w:rPr>
        <w:t xml:space="preserve"> E.g. Do not use</w:t>
      </w:r>
      <w:r w:rsidRPr="00A166B2">
        <w:rPr>
          <w:sz w:val="28"/>
          <w:lang w:val="en-CA"/>
        </w:rPr>
        <w:t xml:space="preserve"> </w:t>
      </w:r>
      <w:r w:rsidR="008D5A7A" w:rsidRPr="00A166B2">
        <w:rPr>
          <w:sz w:val="28"/>
          <w:lang w:val="en-CA"/>
        </w:rPr>
        <w:t>“</w:t>
      </w:r>
      <w:r w:rsidR="004E186B" w:rsidRPr="00A166B2">
        <w:rPr>
          <w:sz w:val="28"/>
          <w:lang w:val="en-CA"/>
        </w:rPr>
        <w:t>I</w:t>
      </w:r>
      <w:r w:rsidRPr="00A166B2">
        <w:rPr>
          <w:sz w:val="28"/>
          <w:lang w:val="en-CA"/>
        </w:rPr>
        <w:t>n order to</w:t>
      </w:r>
      <w:r w:rsidR="008D5A7A" w:rsidRPr="00A166B2">
        <w:rPr>
          <w:sz w:val="28"/>
          <w:lang w:val="en-CA"/>
        </w:rPr>
        <w:t>”</w:t>
      </w:r>
      <w:r w:rsidRPr="00A166B2">
        <w:rPr>
          <w:sz w:val="28"/>
          <w:lang w:val="en-CA"/>
        </w:rPr>
        <w:t xml:space="preserve"> </w:t>
      </w:r>
      <w:r w:rsidR="004E186B" w:rsidRPr="00A166B2">
        <w:rPr>
          <w:sz w:val="28"/>
          <w:lang w:val="en-CA"/>
        </w:rPr>
        <w:t xml:space="preserve">at the beginning of a sentence because </w:t>
      </w:r>
      <w:r w:rsidR="008D5A7A" w:rsidRPr="00A166B2">
        <w:rPr>
          <w:sz w:val="28"/>
          <w:lang w:val="en-CA"/>
        </w:rPr>
        <w:t>“</w:t>
      </w:r>
      <w:r w:rsidR="004E186B" w:rsidRPr="00A166B2">
        <w:rPr>
          <w:sz w:val="28"/>
          <w:lang w:val="en-CA"/>
        </w:rPr>
        <w:t>T</w:t>
      </w:r>
      <w:r w:rsidRPr="00A166B2">
        <w:rPr>
          <w:sz w:val="28"/>
          <w:lang w:val="en-CA"/>
        </w:rPr>
        <w:t>o</w:t>
      </w:r>
      <w:r w:rsidR="008D5A7A" w:rsidRPr="00A166B2">
        <w:rPr>
          <w:sz w:val="28"/>
          <w:lang w:val="en-CA"/>
        </w:rPr>
        <w:t>”</w:t>
      </w:r>
      <w:r w:rsidR="004E186B" w:rsidRPr="00A166B2">
        <w:rPr>
          <w:sz w:val="28"/>
          <w:lang w:val="en-CA"/>
        </w:rPr>
        <w:t xml:space="preserve"> means exactly the same thing and is more concise.</w:t>
      </w:r>
      <w:r w:rsidR="00CC670E" w:rsidRPr="00A166B2">
        <w:rPr>
          <w:sz w:val="28"/>
          <w:lang w:val="en-CA"/>
        </w:rPr>
        <w:t xml:space="preserve"> (In the middle of a sentence, “in order to” is sometimes needed.)</w:t>
      </w:r>
    </w:p>
    <w:p w14:paraId="7CDEFC12" w14:textId="3FF8B18E" w:rsidR="0062026E" w:rsidRPr="00A166B2" w:rsidRDefault="0062026E" w:rsidP="0062026E">
      <w:pPr>
        <w:rPr>
          <w:sz w:val="28"/>
          <w:lang w:val="en-CA"/>
        </w:rPr>
      </w:pPr>
      <w:r w:rsidRPr="00A166B2">
        <w:rPr>
          <w:sz w:val="28"/>
          <w:lang w:val="en-CA"/>
        </w:rPr>
        <w:t xml:space="preserve">[PE3] Avoid redundancy. </w:t>
      </w:r>
      <w:r w:rsidR="008D5A7A" w:rsidRPr="00A166B2">
        <w:rPr>
          <w:sz w:val="28"/>
          <w:lang w:val="en-CA"/>
        </w:rPr>
        <w:t>“</w:t>
      </w:r>
      <w:r w:rsidRPr="00A166B2">
        <w:rPr>
          <w:sz w:val="28"/>
          <w:lang w:val="en-CA"/>
        </w:rPr>
        <w:t>In the following Table 3 below</w:t>
      </w:r>
      <w:r w:rsidR="008D5A7A" w:rsidRPr="00A166B2">
        <w:rPr>
          <w:sz w:val="28"/>
          <w:lang w:val="en-CA"/>
        </w:rPr>
        <w:t>”</w:t>
      </w:r>
      <w:r w:rsidRPr="00A166B2">
        <w:rPr>
          <w:sz w:val="28"/>
          <w:lang w:val="en-CA"/>
        </w:rPr>
        <w:t xml:space="preserve"> (triply redundant!) can be just </w:t>
      </w:r>
      <w:r w:rsidR="008D5A7A" w:rsidRPr="00A166B2">
        <w:rPr>
          <w:sz w:val="28"/>
          <w:lang w:val="en-CA"/>
        </w:rPr>
        <w:t>“</w:t>
      </w:r>
      <w:r w:rsidRPr="00A166B2">
        <w:rPr>
          <w:sz w:val="28"/>
          <w:lang w:val="en-CA"/>
        </w:rPr>
        <w:t>in Table 3</w:t>
      </w:r>
      <w:r w:rsidR="008D5A7A" w:rsidRPr="00A166B2">
        <w:rPr>
          <w:sz w:val="28"/>
          <w:lang w:val="en-CA"/>
        </w:rPr>
        <w:t>”</w:t>
      </w:r>
      <w:r w:rsidRPr="00A166B2">
        <w:rPr>
          <w:sz w:val="28"/>
          <w:lang w:val="en-CA"/>
        </w:rPr>
        <w:t xml:space="preserve">. </w:t>
      </w:r>
      <w:r w:rsidR="008D5A7A" w:rsidRPr="00A166B2">
        <w:rPr>
          <w:sz w:val="28"/>
          <w:lang w:val="en-CA"/>
        </w:rPr>
        <w:t>“</w:t>
      </w:r>
      <w:r w:rsidRPr="00A166B2">
        <w:rPr>
          <w:sz w:val="28"/>
          <w:lang w:val="en-CA"/>
        </w:rPr>
        <w:t>such as x, y, z, etc.</w:t>
      </w:r>
      <w:r w:rsidR="008D5A7A" w:rsidRPr="00A166B2">
        <w:rPr>
          <w:sz w:val="28"/>
          <w:lang w:val="en-CA"/>
        </w:rPr>
        <w:t>”</w:t>
      </w:r>
      <w:r w:rsidRPr="00A166B2">
        <w:rPr>
          <w:sz w:val="28"/>
          <w:lang w:val="en-CA"/>
        </w:rPr>
        <w:t xml:space="preserve"> says </w:t>
      </w:r>
      <w:r w:rsidR="008D5A7A" w:rsidRPr="00A166B2">
        <w:rPr>
          <w:sz w:val="28"/>
          <w:lang w:val="en-CA"/>
        </w:rPr>
        <w:t>“</w:t>
      </w:r>
      <w:r w:rsidRPr="00A166B2">
        <w:rPr>
          <w:sz w:val="28"/>
          <w:lang w:val="en-CA"/>
        </w:rPr>
        <w:t>the list is incomplete</w:t>
      </w:r>
      <w:r w:rsidR="008D5A7A" w:rsidRPr="00A166B2">
        <w:rPr>
          <w:sz w:val="28"/>
          <w:lang w:val="en-CA"/>
        </w:rPr>
        <w:t>”</w:t>
      </w:r>
      <w:r w:rsidRPr="00A166B2">
        <w:rPr>
          <w:sz w:val="28"/>
          <w:lang w:val="en-CA"/>
        </w:rPr>
        <w:t xml:space="preserve"> twice.</w:t>
      </w:r>
    </w:p>
    <w:p w14:paraId="7CDEFC13" w14:textId="5C87FDEE" w:rsidR="0062026E" w:rsidRPr="00A166B2" w:rsidRDefault="0062026E" w:rsidP="0062026E">
      <w:pPr>
        <w:rPr>
          <w:sz w:val="28"/>
          <w:lang w:val="en-CA"/>
        </w:rPr>
      </w:pPr>
      <w:r w:rsidRPr="00A166B2">
        <w:rPr>
          <w:sz w:val="28"/>
          <w:lang w:val="en-CA"/>
        </w:rPr>
        <w:t>[PE</w:t>
      </w:r>
      <w:r w:rsidR="009967D4" w:rsidRPr="00A166B2">
        <w:rPr>
          <w:sz w:val="28"/>
          <w:lang w:val="en-CA"/>
        </w:rPr>
        <w:t>4</w:t>
      </w:r>
      <w:r w:rsidRPr="00A166B2">
        <w:rPr>
          <w:sz w:val="28"/>
          <w:lang w:val="en-CA"/>
        </w:rPr>
        <w:t>]</w:t>
      </w:r>
      <w:r w:rsidR="007A3D48" w:rsidRPr="00A166B2">
        <w:rPr>
          <w:sz w:val="28"/>
          <w:lang w:val="en-CA"/>
        </w:rPr>
        <w:t xml:space="preserve"> Avoid overly long noun phrases as grammatical subjects or objects. </w:t>
      </w:r>
      <w:r w:rsidR="00CC670E" w:rsidRPr="00A166B2">
        <w:rPr>
          <w:sz w:val="28"/>
          <w:lang w:val="en-CA"/>
        </w:rPr>
        <w:t xml:space="preserve">Also avoid verbs with long adverbial clauses or more than </w:t>
      </w:r>
      <w:r w:rsidR="00A35A60">
        <w:rPr>
          <w:sz w:val="28"/>
          <w:lang w:val="en-CA"/>
        </w:rPr>
        <w:t>two</w:t>
      </w:r>
      <w:r w:rsidR="00CC670E" w:rsidRPr="00A166B2">
        <w:rPr>
          <w:sz w:val="28"/>
          <w:lang w:val="en-CA"/>
        </w:rPr>
        <w:t xml:space="preserve"> adverbs. </w:t>
      </w:r>
      <w:r w:rsidR="00E61D5D" w:rsidRPr="00A166B2">
        <w:rPr>
          <w:sz w:val="28"/>
          <w:lang w:val="en-CA"/>
        </w:rPr>
        <w:t>(Re</w:t>
      </w:r>
      <w:r w:rsidR="00A472C1" w:rsidRPr="00A166B2">
        <w:rPr>
          <w:sz w:val="28"/>
          <w:lang w:val="en-CA"/>
        </w:rPr>
        <w:t>lated to</w:t>
      </w:r>
      <w:r w:rsidR="00E61D5D" w:rsidRPr="00A166B2">
        <w:rPr>
          <w:sz w:val="28"/>
          <w:lang w:val="en-CA"/>
        </w:rPr>
        <w:t xml:space="preserve"> BCG3: </w:t>
      </w:r>
      <w:r w:rsidR="00A472C1" w:rsidRPr="00A166B2">
        <w:rPr>
          <w:sz w:val="28"/>
          <w:lang w:val="en-CA"/>
        </w:rPr>
        <w:t>A</w:t>
      </w:r>
      <w:r w:rsidR="00E61D5D" w:rsidRPr="00A166B2">
        <w:rPr>
          <w:sz w:val="28"/>
          <w:lang w:val="en-CA"/>
        </w:rPr>
        <w:t>void long introductory clauses</w:t>
      </w:r>
      <w:r w:rsidR="00A472C1" w:rsidRPr="00A166B2">
        <w:rPr>
          <w:sz w:val="28"/>
          <w:lang w:val="en-CA"/>
        </w:rPr>
        <w:t xml:space="preserve"> and phrases</w:t>
      </w:r>
      <w:r w:rsidR="00E61D5D" w:rsidRPr="00A166B2">
        <w:rPr>
          <w:sz w:val="28"/>
          <w:lang w:val="en-CA"/>
        </w:rPr>
        <w:t>.)</w:t>
      </w:r>
    </w:p>
    <w:p w14:paraId="6F3A342B" w14:textId="2545D063" w:rsidR="009967D4" w:rsidRPr="00A166B2" w:rsidRDefault="009967D4" w:rsidP="008C53AE">
      <w:pPr>
        <w:keepNext/>
        <w:keepLines/>
        <w:rPr>
          <w:sz w:val="28"/>
          <w:lang w:val="en-CA"/>
        </w:rPr>
      </w:pPr>
      <w:r w:rsidRPr="00A166B2">
        <w:rPr>
          <w:sz w:val="28"/>
          <w:lang w:val="en-CA"/>
        </w:rPr>
        <w:lastRenderedPageBreak/>
        <w:t>[PE</w:t>
      </w:r>
      <w:r w:rsidR="004B19AA" w:rsidRPr="00A166B2">
        <w:rPr>
          <w:sz w:val="28"/>
          <w:lang w:val="en-CA"/>
        </w:rPr>
        <w:t>5</w:t>
      </w:r>
      <w:r w:rsidRPr="00A166B2">
        <w:rPr>
          <w:sz w:val="28"/>
          <w:lang w:val="en-CA"/>
        </w:rPr>
        <w:t xml:space="preserve">] </w:t>
      </w:r>
      <w:r w:rsidR="007A3D48" w:rsidRPr="00A166B2">
        <w:rPr>
          <w:sz w:val="28"/>
          <w:lang w:val="en-CA"/>
        </w:rPr>
        <w:t xml:space="preserve">Use pronouns like </w:t>
      </w:r>
      <w:r w:rsidR="008D5A7A" w:rsidRPr="00A166B2">
        <w:rPr>
          <w:sz w:val="28"/>
          <w:lang w:val="en-CA"/>
        </w:rPr>
        <w:t>“</w:t>
      </w:r>
      <w:r w:rsidR="007A3D48" w:rsidRPr="00A166B2">
        <w:rPr>
          <w:sz w:val="28"/>
          <w:lang w:val="en-CA"/>
        </w:rPr>
        <w:t>it</w:t>
      </w:r>
      <w:r w:rsidR="008D5A7A" w:rsidRPr="00A166B2">
        <w:rPr>
          <w:sz w:val="28"/>
          <w:lang w:val="en-CA"/>
        </w:rPr>
        <w:t>”</w:t>
      </w:r>
      <w:r w:rsidR="007A3D48" w:rsidRPr="00A166B2">
        <w:rPr>
          <w:sz w:val="28"/>
          <w:lang w:val="en-CA"/>
        </w:rPr>
        <w:t xml:space="preserve">, </w:t>
      </w:r>
      <w:r w:rsidR="008D5A7A" w:rsidRPr="00A166B2">
        <w:rPr>
          <w:sz w:val="28"/>
          <w:lang w:val="en-CA"/>
        </w:rPr>
        <w:t>“</w:t>
      </w:r>
      <w:r w:rsidR="007A3D48" w:rsidRPr="00A166B2">
        <w:rPr>
          <w:sz w:val="28"/>
          <w:lang w:val="en-CA"/>
        </w:rPr>
        <w:t>they</w:t>
      </w:r>
      <w:r w:rsidR="008D5A7A" w:rsidRPr="00A166B2">
        <w:rPr>
          <w:sz w:val="28"/>
          <w:lang w:val="en-CA"/>
        </w:rPr>
        <w:t>”</w:t>
      </w:r>
      <w:r w:rsidR="007A3D48" w:rsidRPr="00A166B2">
        <w:rPr>
          <w:sz w:val="28"/>
          <w:lang w:val="en-CA"/>
        </w:rPr>
        <w:t xml:space="preserve">, </w:t>
      </w:r>
      <w:r w:rsidR="008D5A7A" w:rsidRPr="00A166B2">
        <w:rPr>
          <w:sz w:val="28"/>
          <w:lang w:val="en-CA"/>
        </w:rPr>
        <w:t>“</w:t>
      </w:r>
      <w:r w:rsidR="007A3D48" w:rsidRPr="00A166B2">
        <w:rPr>
          <w:sz w:val="28"/>
          <w:lang w:val="en-CA"/>
        </w:rPr>
        <w:t>that</w:t>
      </w:r>
      <w:r w:rsidR="008D5A7A" w:rsidRPr="00A166B2">
        <w:rPr>
          <w:sz w:val="28"/>
          <w:lang w:val="en-CA"/>
        </w:rPr>
        <w:t>”</w:t>
      </w:r>
      <w:r w:rsidR="007A3D48" w:rsidRPr="00A166B2">
        <w:rPr>
          <w:sz w:val="28"/>
          <w:lang w:val="en-CA"/>
        </w:rPr>
        <w:t xml:space="preserve">, and </w:t>
      </w:r>
      <w:r w:rsidR="008D5A7A" w:rsidRPr="00A166B2">
        <w:rPr>
          <w:sz w:val="28"/>
          <w:lang w:val="en-CA"/>
        </w:rPr>
        <w:t>“</w:t>
      </w:r>
      <w:r w:rsidR="007A3D48" w:rsidRPr="00A166B2">
        <w:rPr>
          <w:sz w:val="28"/>
          <w:lang w:val="en-CA"/>
        </w:rPr>
        <w:t>which</w:t>
      </w:r>
      <w:r w:rsidR="008D5A7A" w:rsidRPr="00A166B2">
        <w:rPr>
          <w:sz w:val="28"/>
          <w:lang w:val="en-CA"/>
        </w:rPr>
        <w:t>”</w:t>
      </w:r>
      <w:r w:rsidR="007A3D48" w:rsidRPr="00A166B2">
        <w:rPr>
          <w:sz w:val="28"/>
          <w:lang w:val="en-CA"/>
        </w:rPr>
        <w:t xml:space="preserve"> only when there will be no doubt in the reader's mind the things they refer to. When in doubt, name the thing specifically, but do not let the writing get too clunky. You need a balance of clarity and elegance </w:t>
      </w:r>
      <w:r w:rsidR="0062292E" w:rsidRPr="00A166B2">
        <w:rPr>
          <w:sz w:val="28"/>
          <w:lang w:val="en-CA"/>
        </w:rPr>
        <w:t xml:space="preserve">– </w:t>
      </w:r>
      <w:r w:rsidR="007A3D48" w:rsidRPr="00A166B2">
        <w:rPr>
          <w:sz w:val="28"/>
          <w:lang w:val="en-CA"/>
        </w:rPr>
        <w:t>ideal wording has both.</w:t>
      </w:r>
    </w:p>
    <w:p w14:paraId="6D920BF7" w14:textId="44886E08" w:rsidR="009967D4" w:rsidRPr="00A166B2" w:rsidRDefault="00E416B0" w:rsidP="00E416B0">
      <w:pPr>
        <w:rPr>
          <w:sz w:val="28"/>
          <w:lang w:val="en-CA"/>
        </w:rPr>
      </w:pPr>
      <w:r w:rsidRPr="00A166B2">
        <w:rPr>
          <w:sz w:val="28"/>
          <w:lang w:val="en-CA"/>
        </w:rPr>
        <w:t>[PE</w:t>
      </w:r>
      <w:r w:rsidR="00226637" w:rsidRPr="00A166B2">
        <w:rPr>
          <w:sz w:val="28"/>
          <w:lang w:val="en-CA"/>
        </w:rPr>
        <w:t>6</w:t>
      </w:r>
      <w:r w:rsidRPr="00A166B2">
        <w:rPr>
          <w:sz w:val="28"/>
          <w:lang w:val="en-CA"/>
        </w:rPr>
        <w:t xml:space="preserve">] </w:t>
      </w:r>
      <w:r w:rsidR="00226637" w:rsidRPr="00A166B2">
        <w:rPr>
          <w:sz w:val="28"/>
          <w:lang w:val="en-CA"/>
        </w:rPr>
        <w:t>Look for convenient ways to r</w:t>
      </w:r>
      <w:r w:rsidR="009967D4" w:rsidRPr="00A166B2">
        <w:rPr>
          <w:sz w:val="28"/>
          <w:lang w:val="en-CA"/>
        </w:rPr>
        <w:t xml:space="preserve">ewrite sentences </w:t>
      </w:r>
      <w:r w:rsidR="008B285E" w:rsidRPr="00A166B2">
        <w:rPr>
          <w:sz w:val="28"/>
          <w:lang w:val="en-CA"/>
        </w:rPr>
        <w:t xml:space="preserve">whose main verbs are </w:t>
      </w:r>
      <w:r w:rsidR="008D5A7A" w:rsidRPr="00A166B2">
        <w:rPr>
          <w:sz w:val="28"/>
          <w:lang w:val="en-CA"/>
        </w:rPr>
        <w:t>“</w:t>
      </w:r>
      <w:r w:rsidR="008B285E" w:rsidRPr="00A166B2">
        <w:rPr>
          <w:sz w:val="28"/>
          <w:lang w:val="en-CA"/>
        </w:rPr>
        <w:t>is/are</w:t>
      </w:r>
      <w:r w:rsidR="008D5A7A" w:rsidRPr="00A166B2">
        <w:rPr>
          <w:sz w:val="28"/>
          <w:lang w:val="en-CA"/>
        </w:rPr>
        <w:t>”</w:t>
      </w:r>
      <w:r w:rsidR="008B285E" w:rsidRPr="00A166B2">
        <w:rPr>
          <w:sz w:val="28"/>
          <w:lang w:val="en-CA"/>
        </w:rPr>
        <w:t xml:space="preserve"> or </w:t>
      </w:r>
      <w:r w:rsidR="008D5A7A" w:rsidRPr="00A166B2">
        <w:rPr>
          <w:sz w:val="28"/>
          <w:lang w:val="en-CA"/>
        </w:rPr>
        <w:t>“</w:t>
      </w:r>
      <w:r w:rsidR="008B285E" w:rsidRPr="00A166B2">
        <w:rPr>
          <w:sz w:val="28"/>
          <w:lang w:val="en-CA"/>
        </w:rPr>
        <w:t>has/have</w:t>
      </w:r>
      <w:r w:rsidR="008D5A7A" w:rsidRPr="00A166B2">
        <w:rPr>
          <w:sz w:val="28"/>
          <w:lang w:val="en-CA"/>
        </w:rPr>
        <w:t>”</w:t>
      </w:r>
      <w:r w:rsidR="009967D4" w:rsidRPr="00A166B2">
        <w:rPr>
          <w:sz w:val="28"/>
          <w:lang w:val="en-CA"/>
        </w:rPr>
        <w:t xml:space="preserve"> to use more interesting verbs.</w:t>
      </w:r>
      <w:r w:rsidR="00226637" w:rsidRPr="00A166B2">
        <w:rPr>
          <w:sz w:val="28"/>
          <w:lang w:val="en-CA"/>
        </w:rPr>
        <w:t xml:space="preserve"> You don’t have to eliminate all such </w:t>
      </w:r>
      <w:r w:rsidR="00344C1E" w:rsidRPr="00A166B2">
        <w:rPr>
          <w:sz w:val="28"/>
          <w:lang w:val="en-CA"/>
        </w:rPr>
        <w:t xml:space="preserve">overused </w:t>
      </w:r>
      <w:r w:rsidR="00A35A60" w:rsidRPr="00A166B2">
        <w:rPr>
          <w:sz w:val="28"/>
          <w:lang w:val="en-CA"/>
        </w:rPr>
        <w:t>verbs,</w:t>
      </w:r>
      <w:r w:rsidR="00226637" w:rsidRPr="00A166B2">
        <w:rPr>
          <w:sz w:val="28"/>
          <w:lang w:val="en-CA"/>
        </w:rPr>
        <w:t xml:space="preserve"> but you should not have too many</w:t>
      </w:r>
      <w:r w:rsidR="00D7252B" w:rsidRPr="00A166B2">
        <w:rPr>
          <w:sz w:val="28"/>
          <w:lang w:val="en-CA"/>
        </w:rPr>
        <w:t xml:space="preserve"> instances of th</w:t>
      </w:r>
      <w:r w:rsidR="00344C1E" w:rsidRPr="00A166B2">
        <w:rPr>
          <w:sz w:val="28"/>
          <w:lang w:val="en-CA"/>
        </w:rPr>
        <w:t>em, particularly if there’s a nice way to avoid them</w:t>
      </w:r>
      <w:r w:rsidR="00D7252B" w:rsidRPr="00A166B2">
        <w:rPr>
          <w:sz w:val="28"/>
          <w:lang w:val="en-CA"/>
        </w:rPr>
        <w:t>.</w:t>
      </w:r>
    </w:p>
    <w:p w14:paraId="1B58AA23" w14:textId="2588C53F" w:rsidR="000F12CE" w:rsidRPr="00A166B2" w:rsidRDefault="000F12CE" w:rsidP="000F12CE">
      <w:pPr>
        <w:rPr>
          <w:sz w:val="28"/>
          <w:lang w:val="en-CA"/>
        </w:rPr>
      </w:pPr>
      <w:r w:rsidRPr="00A166B2">
        <w:rPr>
          <w:sz w:val="28"/>
          <w:lang w:val="en-CA"/>
        </w:rPr>
        <w:t>[PE</w:t>
      </w:r>
      <w:r w:rsidR="00A00F63" w:rsidRPr="00A166B2">
        <w:rPr>
          <w:sz w:val="28"/>
          <w:lang w:val="en-CA"/>
        </w:rPr>
        <w:t>7</w:t>
      </w:r>
      <w:r w:rsidRPr="00A166B2">
        <w:rPr>
          <w:sz w:val="28"/>
          <w:lang w:val="en-CA"/>
        </w:rPr>
        <w:t>] Look for cultural bias and subjective terms like “foreign” or “</w:t>
      </w:r>
      <w:r w:rsidR="0053511F" w:rsidRPr="00A166B2">
        <w:rPr>
          <w:sz w:val="28"/>
          <w:lang w:val="en-CA"/>
        </w:rPr>
        <w:t>our</w:t>
      </w:r>
      <w:r w:rsidRPr="00A166B2">
        <w:rPr>
          <w:sz w:val="28"/>
          <w:lang w:val="en-CA"/>
        </w:rPr>
        <w:t xml:space="preserve"> government”. Do not assume your readers know the “obvious” things that are known by “everyone” in your own culture. These are like beholder words but, even worse, may be meaningless or insulting to many readers: “During the reform and opening, …”, “After Liberation, …”, “It is obvious that proximity to India gives Pakistan &lt;something&gt;.”</w:t>
      </w:r>
    </w:p>
    <w:p w14:paraId="3DE65CD0" w14:textId="78657820" w:rsidR="00A00F63" w:rsidRPr="00A166B2" w:rsidRDefault="00A00F63" w:rsidP="00A00F63">
      <w:pPr>
        <w:rPr>
          <w:sz w:val="28"/>
          <w:lang w:val="en-CA"/>
        </w:rPr>
      </w:pPr>
      <w:r w:rsidRPr="00A166B2">
        <w:rPr>
          <w:sz w:val="28"/>
          <w:lang w:val="en-CA"/>
        </w:rPr>
        <w:t>[PE8] To check for logic in a sentence, express the main idea of [parts of] the sentence in a few words. Is it clear what the sentence focuses on? Does the main idea make sense? Is the idea so obvious that it does not need to be stated?</w:t>
      </w:r>
      <w:r w:rsidR="00470B42" w:rsidRPr="00A166B2">
        <w:rPr>
          <w:sz w:val="28"/>
          <w:lang w:val="en-CA"/>
        </w:rPr>
        <w:t xml:space="preserve"> Are you being wimpy?</w:t>
      </w:r>
      <w:r w:rsidR="00836E9C" w:rsidRPr="00A166B2">
        <w:rPr>
          <w:sz w:val="28"/>
          <w:lang w:val="en-CA"/>
        </w:rPr>
        <w:t xml:space="preserve"> (</w:t>
      </w:r>
      <w:r w:rsidR="009154B4" w:rsidRPr="00A166B2">
        <w:rPr>
          <w:sz w:val="28"/>
          <w:lang w:val="en-CA"/>
        </w:rPr>
        <w:t>Example of wimpy:</w:t>
      </w:r>
      <w:r w:rsidR="00836E9C" w:rsidRPr="00A166B2">
        <w:rPr>
          <w:sz w:val="28"/>
          <w:lang w:val="en-CA"/>
        </w:rPr>
        <w:t xml:space="preserve"> “</w:t>
      </w:r>
      <w:r w:rsidR="001160A5" w:rsidRPr="00A166B2">
        <w:rPr>
          <w:b/>
          <w:sz w:val="28"/>
          <w:lang w:val="en-CA"/>
        </w:rPr>
        <w:t>Some</w:t>
      </w:r>
      <w:r w:rsidR="00836E9C" w:rsidRPr="00A166B2">
        <w:rPr>
          <w:sz w:val="28"/>
          <w:lang w:val="en-CA"/>
        </w:rPr>
        <w:t xml:space="preserve"> researchers </w:t>
      </w:r>
      <w:r w:rsidR="00836E9C" w:rsidRPr="00A166B2">
        <w:rPr>
          <w:b/>
          <w:sz w:val="28"/>
          <w:lang w:val="en-CA"/>
        </w:rPr>
        <w:t>believe</w:t>
      </w:r>
      <w:r w:rsidR="00836E9C" w:rsidRPr="00A166B2">
        <w:rPr>
          <w:sz w:val="28"/>
          <w:lang w:val="en-CA"/>
        </w:rPr>
        <w:t xml:space="preserve"> that this </w:t>
      </w:r>
      <w:r w:rsidR="00836E9C" w:rsidRPr="00A166B2">
        <w:rPr>
          <w:b/>
          <w:sz w:val="28"/>
          <w:lang w:val="en-CA"/>
        </w:rPr>
        <w:t>may</w:t>
      </w:r>
      <w:r w:rsidR="00836E9C" w:rsidRPr="00A166B2">
        <w:rPr>
          <w:sz w:val="28"/>
          <w:lang w:val="en-CA"/>
        </w:rPr>
        <w:t xml:space="preserve"> be a </w:t>
      </w:r>
      <w:r w:rsidR="005A2596" w:rsidRPr="00A166B2">
        <w:rPr>
          <w:b/>
          <w:sz w:val="28"/>
          <w:lang w:val="en-CA"/>
        </w:rPr>
        <w:t>possible</w:t>
      </w:r>
      <w:r w:rsidR="005A2596" w:rsidRPr="00A166B2">
        <w:rPr>
          <w:sz w:val="28"/>
          <w:lang w:val="en-CA"/>
        </w:rPr>
        <w:t xml:space="preserve"> </w:t>
      </w:r>
      <w:r w:rsidR="00836E9C" w:rsidRPr="00A166B2">
        <w:rPr>
          <w:sz w:val="28"/>
          <w:lang w:val="en-CA"/>
        </w:rPr>
        <w:t>factor.”)</w:t>
      </w:r>
      <w:r w:rsidRPr="00A166B2">
        <w:rPr>
          <w:sz w:val="28"/>
          <w:lang w:val="en-CA"/>
        </w:rPr>
        <w:t xml:space="preserve"> Are the ideas logically connected? Is the argument circular? (Check your definitions.)</w:t>
      </w:r>
    </w:p>
    <w:p w14:paraId="3B5E2172" w14:textId="66F6C67D" w:rsidR="00A8254F" w:rsidRPr="00A166B2" w:rsidRDefault="00A8254F" w:rsidP="00A00F63">
      <w:pPr>
        <w:rPr>
          <w:sz w:val="28"/>
          <w:lang w:val="en-CA"/>
        </w:rPr>
      </w:pPr>
      <w:r w:rsidRPr="00A166B2">
        <w:rPr>
          <w:sz w:val="28"/>
          <w:lang w:val="en-CA"/>
        </w:rPr>
        <w:t>[PE</w:t>
      </w:r>
      <w:r w:rsidR="003B0324" w:rsidRPr="00A166B2">
        <w:rPr>
          <w:sz w:val="28"/>
          <w:lang w:val="en-CA"/>
        </w:rPr>
        <w:t>9</w:t>
      </w:r>
      <w:r w:rsidRPr="00A166B2">
        <w:rPr>
          <w:sz w:val="28"/>
          <w:lang w:val="en-CA"/>
        </w:rPr>
        <w:t xml:space="preserve">] </w:t>
      </w:r>
      <w:r w:rsidR="002405D4" w:rsidRPr="00A166B2">
        <w:rPr>
          <w:sz w:val="28"/>
          <w:lang w:val="en-CA"/>
        </w:rPr>
        <w:t>T</w:t>
      </w:r>
      <w:r w:rsidRPr="00A166B2">
        <w:rPr>
          <w:sz w:val="28"/>
          <w:lang w:val="en-CA"/>
        </w:rPr>
        <w:t xml:space="preserve">ransitions between sentences </w:t>
      </w:r>
      <w:r w:rsidR="00C16C17" w:rsidRPr="00A166B2">
        <w:rPr>
          <w:sz w:val="28"/>
          <w:lang w:val="en-CA"/>
        </w:rPr>
        <w:t xml:space="preserve">and </w:t>
      </w:r>
      <w:r w:rsidR="00B05DF1" w:rsidRPr="00A166B2">
        <w:rPr>
          <w:sz w:val="28"/>
          <w:lang w:val="en-CA"/>
        </w:rPr>
        <w:t xml:space="preserve">conjunctions between </w:t>
      </w:r>
      <w:r w:rsidR="00C16C17" w:rsidRPr="00A166B2">
        <w:rPr>
          <w:sz w:val="28"/>
          <w:lang w:val="en-CA"/>
        </w:rPr>
        <w:t xml:space="preserve">clauses </w:t>
      </w:r>
      <w:r w:rsidR="00B05DF1" w:rsidRPr="00A166B2">
        <w:rPr>
          <w:sz w:val="28"/>
          <w:lang w:val="en-CA"/>
        </w:rPr>
        <w:t>are</w:t>
      </w:r>
      <w:r w:rsidRPr="00A166B2">
        <w:rPr>
          <w:sz w:val="28"/>
          <w:lang w:val="en-CA"/>
        </w:rPr>
        <w:t xml:space="preserve"> good </w:t>
      </w:r>
      <w:r w:rsidR="00C51283" w:rsidRPr="00A166B2">
        <w:rPr>
          <w:sz w:val="28"/>
          <w:lang w:val="en-CA"/>
        </w:rPr>
        <w:t xml:space="preserve">ideas </w:t>
      </w:r>
      <w:r w:rsidRPr="00A166B2">
        <w:rPr>
          <w:sz w:val="28"/>
          <w:lang w:val="en-CA"/>
        </w:rPr>
        <w:t xml:space="preserve">but </w:t>
      </w:r>
      <w:r w:rsidR="00C16C17" w:rsidRPr="00A166B2">
        <w:rPr>
          <w:sz w:val="28"/>
          <w:lang w:val="en-CA"/>
        </w:rPr>
        <w:t>m</w:t>
      </w:r>
      <w:r w:rsidRPr="00A166B2">
        <w:rPr>
          <w:sz w:val="28"/>
          <w:lang w:val="en-CA"/>
        </w:rPr>
        <w:t>ake sure that you understand subtleties of what the transitions</w:t>
      </w:r>
      <w:r w:rsidR="00B05DF1" w:rsidRPr="00A166B2">
        <w:rPr>
          <w:sz w:val="28"/>
          <w:lang w:val="en-CA"/>
        </w:rPr>
        <w:t>/conjunctions</w:t>
      </w:r>
      <w:r w:rsidRPr="00A166B2">
        <w:rPr>
          <w:sz w:val="28"/>
          <w:lang w:val="en-CA"/>
        </w:rPr>
        <w:t xml:space="preserve"> mean, particularly those that imply a difference or similarity with what went before. </w:t>
      </w:r>
      <w:r w:rsidR="006C10E0" w:rsidRPr="00A166B2">
        <w:rPr>
          <w:sz w:val="28"/>
          <w:lang w:val="en-CA"/>
        </w:rPr>
        <w:t xml:space="preserve">Consider </w:t>
      </w:r>
      <w:r w:rsidR="009A4C1A" w:rsidRPr="00A166B2">
        <w:rPr>
          <w:sz w:val="28"/>
          <w:lang w:val="en-CA"/>
        </w:rPr>
        <w:t xml:space="preserve">“whereas”, “nevertheless”, </w:t>
      </w:r>
      <w:r w:rsidR="0023732D" w:rsidRPr="00A166B2">
        <w:rPr>
          <w:sz w:val="28"/>
          <w:lang w:val="en-CA"/>
        </w:rPr>
        <w:t>“</w:t>
      </w:r>
      <w:r w:rsidR="009A4C1A" w:rsidRPr="00A166B2">
        <w:rPr>
          <w:sz w:val="28"/>
          <w:lang w:val="en-CA"/>
        </w:rPr>
        <w:t>although</w:t>
      </w:r>
      <w:r w:rsidR="0023732D" w:rsidRPr="00A166B2">
        <w:rPr>
          <w:sz w:val="28"/>
          <w:lang w:val="en-CA"/>
        </w:rPr>
        <w:t>”</w:t>
      </w:r>
      <w:r w:rsidR="009A4C1A" w:rsidRPr="00A166B2">
        <w:rPr>
          <w:sz w:val="28"/>
          <w:lang w:val="en-CA"/>
        </w:rPr>
        <w:t>,</w:t>
      </w:r>
      <w:r w:rsidR="0023732D" w:rsidRPr="00A166B2">
        <w:rPr>
          <w:sz w:val="28"/>
          <w:lang w:val="en-CA"/>
        </w:rPr>
        <w:t xml:space="preserve"> “because”</w:t>
      </w:r>
      <w:r w:rsidR="00027350" w:rsidRPr="00A166B2">
        <w:rPr>
          <w:sz w:val="28"/>
          <w:lang w:val="en-CA"/>
        </w:rPr>
        <w:t xml:space="preserve">, “so”. </w:t>
      </w:r>
      <w:r w:rsidR="006C76E3" w:rsidRPr="00A166B2">
        <w:rPr>
          <w:sz w:val="28"/>
          <w:lang w:val="en-CA"/>
        </w:rPr>
        <w:t xml:space="preserve">Be careful </w:t>
      </w:r>
      <w:r w:rsidR="006C434A" w:rsidRPr="00A166B2">
        <w:rPr>
          <w:sz w:val="28"/>
          <w:lang w:val="en-CA"/>
        </w:rPr>
        <w:t xml:space="preserve">with </w:t>
      </w:r>
      <w:r w:rsidR="006C76E3" w:rsidRPr="00A166B2">
        <w:rPr>
          <w:sz w:val="28"/>
          <w:lang w:val="en-CA"/>
        </w:rPr>
        <w:t>“as”</w:t>
      </w:r>
      <w:r w:rsidR="006275F7">
        <w:rPr>
          <w:sz w:val="28"/>
          <w:lang w:val="en-CA"/>
        </w:rPr>
        <w:t xml:space="preserve"> because “as” </w:t>
      </w:r>
      <w:r w:rsidR="006C76E3" w:rsidRPr="00A166B2">
        <w:rPr>
          <w:sz w:val="28"/>
          <w:lang w:val="en-CA"/>
        </w:rPr>
        <w:t>means both “</w:t>
      </w:r>
      <w:r w:rsidR="00737BD9" w:rsidRPr="00A166B2">
        <w:rPr>
          <w:sz w:val="28"/>
          <w:lang w:val="en-CA"/>
        </w:rPr>
        <w:t>when</w:t>
      </w:r>
      <w:r w:rsidR="006C76E3" w:rsidRPr="00A166B2">
        <w:rPr>
          <w:sz w:val="28"/>
          <w:lang w:val="en-CA"/>
        </w:rPr>
        <w:t xml:space="preserve">” and “because”. </w:t>
      </w:r>
      <w:r w:rsidR="00160023" w:rsidRPr="00A166B2">
        <w:rPr>
          <w:sz w:val="28"/>
          <w:lang w:val="en-CA"/>
        </w:rPr>
        <w:t xml:space="preserve">What does it mean in “As I went to the store, I </w:t>
      </w:r>
      <w:r w:rsidR="002E3A44" w:rsidRPr="00A166B2">
        <w:rPr>
          <w:sz w:val="28"/>
          <w:lang w:val="en-CA"/>
        </w:rPr>
        <w:t>got warm</w:t>
      </w:r>
      <w:r w:rsidR="00160023" w:rsidRPr="00A166B2">
        <w:rPr>
          <w:sz w:val="28"/>
          <w:lang w:val="en-CA"/>
        </w:rPr>
        <w:t>.”</w:t>
      </w:r>
      <w:r w:rsidR="00C6288A" w:rsidRPr="00A166B2">
        <w:rPr>
          <w:sz w:val="28"/>
          <w:lang w:val="en-CA"/>
        </w:rPr>
        <w:t>?</w:t>
      </w:r>
      <w:r w:rsidR="00160023" w:rsidRPr="00A166B2">
        <w:rPr>
          <w:sz w:val="28"/>
          <w:lang w:val="en-CA"/>
        </w:rPr>
        <w:t xml:space="preserve"> </w:t>
      </w:r>
      <w:r w:rsidR="00626456" w:rsidRPr="00A166B2">
        <w:rPr>
          <w:sz w:val="28"/>
          <w:lang w:val="en-CA"/>
        </w:rPr>
        <w:t xml:space="preserve">Do </w:t>
      </w:r>
      <w:r w:rsidR="00C16C17" w:rsidRPr="00A166B2">
        <w:rPr>
          <w:sz w:val="28"/>
          <w:lang w:val="en-CA"/>
        </w:rPr>
        <w:t xml:space="preserve">not </w:t>
      </w:r>
      <w:r w:rsidR="00626456" w:rsidRPr="00A166B2">
        <w:rPr>
          <w:sz w:val="28"/>
          <w:lang w:val="en-CA"/>
        </w:rPr>
        <w:t>overuse transitions</w:t>
      </w:r>
      <w:r w:rsidR="008E692B" w:rsidRPr="00A166B2">
        <w:rPr>
          <w:sz w:val="28"/>
          <w:lang w:val="en-CA"/>
        </w:rPr>
        <w:t>;</w:t>
      </w:r>
      <w:r w:rsidR="00697D22" w:rsidRPr="00A166B2">
        <w:rPr>
          <w:sz w:val="28"/>
          <w:lang w:val="en-CA"/>
        </w:rPr>
        <w:t xml:space="preserve"> </w:t>
      </w:r>
      <w:r w:rsidR="0063741A" w:rsidRPr="00A166B2">
        <w:rPr>
          <w:sz w:val="28"/>
          <w:lang w:val="en-CA"/>
        </w:rPr>
        <w:t xml:space="preserve">Many </w:t>
      </w:r>
      <w:r w:rsidR="00697D22" w:rsidRPr="00A166B2">
        <w:rPr>
          <w:sz w:val="28"/>
          <w:lang w:val="en-CA"/>
        </w:rPr>
        <w:t>sentence</w:t>
      </w:r>
      <w:r w:rsidR="0063741A" w:rsidRPr="00A166B2">
        <w:rPr>
          <w:sz w:val="28"/>
          <w:lang w:val="en-CA"/>
        </w:rPr>
        <w:t xml:space="preserve">s </w:t>
      </w:r>
      <w:r w:rsidR="006C434A" w:rsidRPr="00A166B2">
        <w:rPr>
          <w:sz w:val="28"/>
          <w:lang w:val="en-CA"/>
        </w:rPr>
        <w:t xml:space="preserve">do </w:t>
      </w:r>
      <w:r w:rsidR="0063741A" w:rsidRPr="00A166B2">
        <w:rPr>
          <w:b/>
          <w:sz w:val="28"/>
          <w:lang w:val="en-CA"/>
        </w:rPr>
        <w:t>not</w:t>
      </w:r>
      <w:r w:rsidR="0063741A" w:rsidRPr="00A166B2">
        <w:rPr>
          <w:sz w:val="28"/>
          <w:lang w:val="en-CA"/>
        </w:rPr>
        <w:t xml:space="preserve"> </w:t>
      </w:r>
      <w:r w:rsidR="006C434A" w:rsidRPr="00A166B2">
        <w:rPr>
          <w:sz w:val="28"/>
          <w:lang w:val="en-CA"/>
        </w:rPr>
        <w:t xml:space="preserve">need </w:t>
      </w:r>
      <w:r w:rsidR="00697D22" w:rsidRPr="00A166B2">
        <w:rPr>
          <w:sz w:val="28"/>
          <w:lang w:val="en-CA"/>
        </w:rPr>
        <w:t>a transition</w:t>
      </w:r>
      <w:r w:rsidR="008E692B" w:rsidRPr="00A166B2">
        <w:rPr>
          <w:sz w:val="28"/>
          <w:lang w:val="en-CA"/>
        </w:rPr>
        <w:t xml:space="preserve"> at the start</w:t>
      </w:r>
      <w:r w:rsidR="00697D22" w:rsidRPr="00A166B2">
        <w:rPr>
          <w:sz w:val="28"/>
          <w:lang w:val="en-CA"/>
        </w:rPr>
        <w:t>!</w:t>
      </w:r>
      <w:r w:rsidR="00C16C17" w:rsidRPr="00A166B2">
        <w:rPr>
          <w:sz w:val="28"/>
          <w:lang w:val="en-CA"/>
        </w:rPr>
        <w:t xml:space="preserve"> </w:t>
      </w:r>
    </w:p>
    <w:p w14:paraId="232A2CE2" w14:textId="77777777" w:rsidR="00CB7DCA" w:rsidRDefault="00A8254F" w:rsidP="00AE105F">
      <w:pPr>
        <w:spacing w:after="0"/>
        <w:rPr>
          <w:sz w:val="28"/>
          <w:lang w:val="en-CA"/>
        </w:rPr>
      </w:pPr>
      <w:r w:rsidRPr="00A166B2">
        <w:rPr>
          <w:sz w:val="28"/>
          <w:lang w:val="en-CA"/>
        </w:rPr>
        <w:t>[PE</w:t>
      </w:r>
      <w:r w:rsidR="003B0324" w:rsidRPr="00A166B2">
        <w:rPr>
          <w:sz w:val="28"/>
          <w:lang w:val="en-CA"/>
        </w:rPr>
        <w:t>10</w:t>
      </w:r>
      <w:r w:rsidRPr="00A166B2">
        <w:rPr>
          <w:sz w:val="28"/>
          <w:lang w:val="en-CA"/>
        </w:rPr>
        <w:t xml:space="preserve">] </w:t>
      </w:r>
      <w:r w:rsidR="003E68EA" w:rsidRPr="00A166B2">
        <w:rPr>
          <w:sz w:val="28"/>
          <w:lang w:val="en-CA"/>
        </w:rPr>
        <w:t>“And”, “But”, or “So” are conjunctions that connect ideas</w:t>
      </w:r>
      <w:r w:rsidR="000D3963" w:rsidRPr="00A166B2">
        <w:rPr>
          <w:sz w:val="28"/>
          <w:lang w:val="en-CA"/>
        </w:rPr>
        <w:t>. They should be used to connect clauses within sentences but a</w:t>
      </w:r>
      <w:r w:rsidRPr="00A166B2">
        <w:rPr>
          <w:sz w:val="28"/>
          <w:lang w:val="en-CA"/>
        </w:rPr>
        <w:t xml:space="preserve">void starting sentences with “And”, “But”, or “So”. </w:t>
      </w:r>
      <w:r w:rsidR="00EC72E1" w:rsidRPr="00A166B2">
        <w:rPr>
          <w:sz w:val="28"/>
          <w:lang w:val="en-CA"/>
        </w:rPr>
        <w:t xml:space="preserve">(Once or twice in an entire article is OK for “shocking” connections.) </w:t>
      </w:r>
    </w:p>
    <w:p w14:paraId="637C6DB7" w14:textId="77777777" w:rsidR="00B10C49" w:rsidRDefault="003B0324" w:rsidP="00AE105F">
      <w:pPr>
        <w:pStyle w:val="ListParagraph"/>
        <w:numPr>
          <w:ilvl w:val="0"/>
          <w:numId w:val="1"/>
        </w:numPr>
        <w:rPr>
          <w:sz w:val="28"/>
          <w:lang w:val="en-CA"/>
        </w:rPr>
      </w:pPr>
      <w:r w:rsidRPr="00AE105F">
        <w:rPr>
          <w:sz w:val="28"/>
          <w:lang w:val="en-CA"/>
        </w:rPr>
        <w:t xml:space="preserve">To start sentences, </w:t>
      </w:r>
      <w:r w:rsidR="00A8254F" w:rsidRPr="00AE105F">
        <w:rPr>
          <w:sz w:val="28"/>
          <w:lang w:val="en-CA"/>
        </w:rPr>
        <w:t xml:space="preserve">“Thus,” </w:t>
      </w:r>
      <w:r w:rsidR="00E249E3" w:rsidRPr="00AE105F">
        <w:rPr>
          <w:sz w:val="28"/>
          <w:lang w:val="en-CA"/>
        </w:rPr>
        <w:t>(= “so”) is</w:t>
      </w:r>
      <w:r w:rsidRPr="00AE105F">
        <w:rPr>
          <w:sz w:val="28"/>
          <w:lang w:val="en-CA"/>
        </w:rPr>
        <w:t xml:space="preserve"> fine</w:t>
      </w:r>
      <w:r w:rsidR="006343BC" w:rsidRPr="00AE105F">
        <w:rPr>
          <w:sz w:val="28"/>
          <w:lang w:val="en-CA"/>
        </w:rPr>
        <w:t xml:space="preserve"> and</w:t>
      </w:r>
      <w:r w:rsidR="00A8254F" w:rsidRPr="00AE105F">
        <w:rPr>
          <w:sz w:val="28"/>
          <w:lang w:val="en-CA"/>
        </w:rPr>
        <w:t xml:space="preserve"> “However,”</w:t>
      </w:r>
      <w:r w:rsidR="00E249E3" w:rsidRPr="00AE105F">
        <w:rPr>
          <w:sz w:val="28"/>
          <w:lang w:val="en-CA"/>
        </w:rPr>
        <w:t xml:space="preserve"> (= “but”</w:t>
      </w:r>
      <w:r w:rsidR="003D6848" w:rsidRPr="00AE105F">
        <w:rPr>
          <w:sz w:val="28"/>
          <w:lang w:val="en-CA"/>
        </w:rPr>
        <w:t>)</w:t>
      </w:r>
      <w:r w:rsidR="00A8254F" w:rsidRPr="00AE105F">
        <w:rPr>
          <w:sz w:val="28"/>
          <w:lang w:val="en-CA"/>
        </w:rPr>
        <w:t xml:space="preserve"> is </w:t>
      </w:r>
      <w:r w:rsidR="00FA65FB" w:rsidRPr="00AE105F">
        <w:rPr>
          <w:sz w:val="28"/>
          <w:lang w:val="en-CA"/>
        </w:rPr>
        <w:t>good</w:t>
      </w:r>
      <w:r w:rsidR="00A8254F" w:rsidRPr="00AE105F">
        <w:rPr>
          <w:sz w:val="28"/>
          <w:lang w:val="en-CA"/>
        </w:rPr>
        <w:t xml:space="preserve"> but </w:t>
      </w:r>
      <w:r w:rsidR="0033668C" w:rsidRPr="00AE105F">
        <w:rPr>
          <w:sz w:val="28"/>
          <w:lang w:val="en-CA"/>
        </w:rPr>
        <w:t xml:space="preserve">do not overuse it; </w:t>
      </w:r>
      <w:r w:rsidR="00A8254F" w:rsidRPr="00AE105F">
        <w:rPr>
          <w:sz w:val="28"/>
          <w:lang w:val="en-CA"/>
        </w:rPr>
        <w:t>for variety you can sometimes put it further in the sentence</w:t>
      </w:r>
      <w:r w:rsidR="00FA65FB" w:rsidRPr="00AE105F">
        <w:rPr>
          <w:sz w:val="28"/>
          <w:lang w:val="en-CA"/>
        </w:rPr>
        <w:t>:</w:t>
      </w:r>
      <w:r w:rsidR="00A8254F" w:rsidRPr="00AE105F">
        <w:rPr>
          <w:sz w:val="28"/>
          <w:lang w:val="en-CA"/>
        </w:rPr>
        <w:t xml:space="preserve"> “The next step, however, can introduce larger errors.”</w:t>
      </w:r>
    </w:p>
    <w:p w14:paraId="40F28B52" w14:textId="0E0CFF42" w:rsidR="00B10C49" w:rsidRDefault="003E68EA" w:rsidP="00AE105F">
      <w:pPr>
        <w:pStyle w:val="ListParagraph"/>
        <w:numPr>
          <w:ilvl w:val="0"/>
          <w:numId w:val="1"/>
        </w:numPr>
        <w:rPr>
          <w:sz w:val="28"/>
          <w:lang w:val="en-CA"/>
        </w:rPr>
      </w:pPr>
      <w:r w:rsidRPr="00AE105F">
        <w:rPr>
          <w:sz w:val="28"/>
          <w:lang w:val="en-CA"/>
        </w:rPr>
        <w:lastRenderedPageBreak/>
        <w:t xml:space="preserve"> </w:t>
      </w:r>
      <w:r w:rsidR="003D6848" w:rsidRPr="00AE105F">
        <w:rPr>
          <w:sz w:val="28"/>
          <w:lang w:val="en-CA"/>
        </w:rPr>
        <w:t xml:space="preserve">When you are tempted to use “And” to start a sentence, </w:t>
      </w:r>
      <w:r w:rsidR="005C4713" w:rsidRPr="00AE105F">
        <w:rPr>
          <w:sz w:val="28"/>
          <w:lang w:val="en-CA"/>
        </w:rPr>
        <w:t>you can use “Moreover”</w:t>
      </w:r>
      <w:r w:rsidR="00ED4882">
        <w:rPr>
          <w:sz w:val="28"/>
          <w:lang w:val="en-CA"/>
        </w:rPr>
        <w:t>,</w:t>
      </w:r>
      <w:r w:rsidR="005C4713" w:rsidRPr="00AE105F">
        <w:rPr>
          <w:sz w:val="28"/>
          <w:lang w:val="en-CA"/>
        </w:rPr>
        <w:t xml:space="preserve"> “In addition”</w:t>
      </w:r>
      <w:r w:rsidR="00ED4882">
        <w:rPr>
          <w:sz w:val="28"/>
          <w:lang w:val="en-CA"/>
        </w:rPr>
        <w:t>, or “Also”,</w:t>
      </w:r>
      <w:r w:rsidR="005C4713" w:rsidRPr="00AE105F">
        <w:rPr>
          <w:sz w:val="28"/>
          <w:lang w:val="en-CA"/>
        </w:rPr>
        <w:t xml:space="preserve"> or just </w:t>
      </w:r>
      <w:r w:rsidR="003D6848" w:rsidRPr="00AE105F">
        <w:rPr>
          <w:sz w:val="28"/>
          <w:lang w:val="en-CA"/>
        </w:rPr>
        <w:t>combine the sentences</w:t>
      </w:r>
      <w:r w:rsidR="005C4713" w:rsidRPr="00AE105F">
        <w:rPr>
          <w:sz w:val="28"/>
          <w:lang w:val="en-CA"/>
        </w:rPr>
        <w:t xml:space="preserve"> (</w:t>
      </w:r>
      <w:r w:rsidR="003D6848" w:rsidRPr="00AE105F">
        <w:rPr>
          <w:sz w:val="28"/>
          <w:lang w:val="en-CA"/>
        </w:rPr>
        <w:t>“</w:t>
      </w:r>
      <w:r w:rsidR="003D6848" w:rsidRPr="00AE105F">
        <w:rPr>
          <w:i/>
          <w:sz w:val="28"/>
          <w:lang w:val="en-CA"/>
        </w:rPr>
        <w:t xml:space="preserve">…enjoy sports. And </w:t>
      </w:r>
      <w:r w:rsidR="005A2596" w:rsidRPr="00AE105F">
        <w:rPr>
          <w:i/>
          <w:sz w:val="28"/>
          <w:lang w:val="en-CA"/>
        </w:rPr>
        <w:t>they</w:t>
      </w:r>
      <w:r w:rsidR="003D6848" w:rsidRPr="00AE105F">
        <w:rPr>
          <w:i/>
          <w:sz w:val="28"/>
          <w:lang w:val="en-CA"/>
        </w:rPr>
        <w:t xml:space="preserve"> also…</w:t>
      </w:r>
      <w:r w:rsidR="003D6848" w:rsidRPr="00AE105F">
        <w:rPr>
          <w:sz w:val="28"/>
          <w:lang w:val="en-CA"/>
        </w:rPr>
        <w:t>” becomes “</w:t>
      </w:r>
      <w:r w:rsidR="00402120" w:rsidRPr="00AE105F">
        <w:rPr>
          <w:i/>
          <w:sz w:val="28"/>
          <w:lang w:val="en-CA"/>
        </w:rPr>
        <w:t>…</w:t>
      </w:r>
      <w:r w:rsidR="003D6848" w:rsidRPr="00AE105F">
        <w:rPr>
          <w:i/>
          <w:sz w:val="28"/>
          <w:lang w:val="en-CA"/>
        </w:rPr>
        <w:t xml:space="preserve">enjoy sports and </w:t>
      </w:r>
      <w:r w:rsidR="005A2596" w:rsidRPr="00AE105F">
        <w:rPr>
          <w:i/>
          <w:sz w:val="28"/>
          <w:lang w:val="en-CA"/>
        </w:rPr>
        <w:t>they</w:t>
      </w:r>
      <w:r w:rsidR="003D6848" w:rsidRPr="00AE105F">
        <w:rPr>
          <w:i/>
          <w:sz w:val="28"/>
          <w:lang w:val="en-CA"/>
        </w:rPr>
        <w:t xml:space="preserve"> also…</w:t>
      </w:r>
      <w:r w:rsidR="003D6848" w:rsidRPr="00AE105F">
        <w:rPr>
          <w:sz w:val="28"/>
          <w:lang w:val="en-CA"/>
        </w:rPr>
        <w:t>”</w:t>
      </w:r>
      <w:r w:rsidR="005C4713" w:rsidRPr="00AE105F">
        <w:rPr>
          <w:sz w:val="28"/>
          <w:lang w:val="en-CA"/>
        </w:rPr>
        <w:t>)</w:t>
      </w:r>
      <w:r w:rsidR="003D6848" w:rsidRPr="00AE105F">
        <w:rPr>
          <w:sz w:val="28"/>
          <w:lang w:val="en-CA"/>
        </w:rPr>
        <w:t xml:space="preserve">. </w:t>
      </w:r>
    </w:p>
    <w:p w14:paraId="5D564BA8" w14:textId="3789EA69" w:rsidR="00A8254F" w:rsidRPr="00AE105F" w:rsidRDefault="00402120" w:rsidP="00AE105F">
      <w:pPr>
        <w:pStyle w:val="ListParagraph"/>
        <w:numPr>
          <w:ilvl w:val="0"/>
          <w:numId w:val="1"/>
        </w:numPr>
        <w:rPr>
          <w:sz w:val="28"/>
          <w:lang w:val="en-CA"/>
        </w:rPr>
      </w:pPr>
      <w:r w:rsidRPr="00AE105F">
        <w:rPr>
          <w:sz w:val="28"/>
          <w:lang w:val="en-CA"/>
        </w:rPr>
        <w:t xml:space="preserve">Avoid run-on sentences; </w:t>
      </w:r>
      <w:r w:rsidR="003B0324" w:rsidRPr="00AE105F">
        <w:rPr>
          <w:sz w:val="28"/>
          <w:lang w:val="en-CA"/>
        </w:rPr>
        <w:t>Do not use so many conjunctions in a sentence that the main thrust of the sentence is obscured</w:t>
      </w:r>
      <w:r w:rsidR="0053511F" w:rsidRPr="00AE105F">
        <w:rPr>
          <w:sz w:val="28"/>
          <w:lang w:val="en-CA"/>
        </w:rPr>
        <w:t>.</w:t>
      </w:r>
    </w:p>
    <w:p w14:paraId="7CDEFC14" w14:textId="36E925B3" w:rsidR="0062026E" w:rsidRPr="00A166B2" w:rsidRDefault="0062026E" w:rsidP="00A8254F">
      <w:pPr>
        <w:rPr>
          <w:sz w:val="28"/>
          <w:lang w:val="en-CA"/>
        </w:rPr>
      </w:pPr>
      <w:r w:rsidRPr="00A166B2">
        <w:rPr>
          <w:sz w:val="28"/>
          <w:lang w:val="en-CA"/>
        </w:rPr>
        <w:t>[PE</w:t>
      </w:r>
      <w:r w:rsidR="00717B7E" w:rsidRPr="00A166B2">
        <w:rPr>
          <w:sz w:val="28"/>
          <w:lang w:val="en-CA"/>
        </w:rPr>
        <w:t>11</w:t>
      </w:r>
      <w:r w:rsidRPr="00A166B2">
        <w:rPr>
          <w:sz w:val="28"/>
          <w:lang w:val="en-CA"/>
        </w:rPr>
        <w:t xml:space="preserve">] The passive voice is bad when it hides relevant or explanatory information, but fine if the agent does not matter or the sentence reads well with </w:t>
      </w:r>
      <w:r w:rsidR="008D5A7A" w:rsidRPr="00A166B2">
        <w:rPr>
          <w:sz w:val="28"/>
          <w:lang w:val="en-CA"/>
        </w:rPr>
        <w:t>“</w:t>
      </w:r>
      <w:r w:rsidRPr="00A166B2">
        <w:rPr>
          <w:sz w:val="28"/>
          <w:lang w:val="en-CA"/>
        </w:rPr>
        <w:t>by</w:t>
      </w:r>
      <w:r w:rsidR="008D5A7A" w:rsidRPr="00A166B2">
        <w:rPr>
          <w:sz w:val="28"/>
          <w:lang w:val="en-CA"/>
        </w:rPr>
        <w:t>”</w:t>
      </w:r>
      <w:r w:rsidRPr="00A166B2">
        <w:rPr>
          <w:sz w:val="28"/>
          <w:lang w:val="en-CA"/>
        </w:rPr>
        <w:t xml:space="preserve"> to specify the agent.</w:t>
      </w:r>
    </w:p>
    <w:p w14:paraId="49A4AB60" w14:textId="78ABC3BF" w:rsidR="00B417CD" w:rsidRPr="00A166B2" w:rsidRDefault="00B417CD" w:rsidP="00B417CD">
      <w:pPr>
        <w:rPr>
          <w:sz w:val="28"/>
          <w:lang w:val="en-CA"/>
        </w:rPr>
      </w:pPr>
      <w:r w:rsidRPr="00A166B2">
        <w:rPr>
          <w:sz w:val="28"/>
          <w:lang w:val="en-CA"/>
        </w:rPr>
        <w:t>[PE</w:t>
      </w:r>
      <w:r w:rsidR="00717B7E" w:rsidRPr="00A166B2">
        <w:rPr>
          <w:sz w:val="28"/>
          <w:lang w:val="en-CA"/>
        </w:rPr>
        <w:t>12</w:t>
      </w:r>
      <w:r w:rsidRPr="00A166B2">
        <w:rPr>
          <w:sz w:val="28"/>
          <w:lang w:val="en-CA"/>
        </w:rPr>
        <w:t>] (Related to BCG6) Beware of double/triple negatives like: “The survey failed to prove that Hypothesis 1 was not false.” Look for positive way</w:t>
      </w:r>
      <w:r w:rsidR="000F4D5E" w:rsidRPr="00A166B2">
        <w:rPr>
          <w:sz w:val="28"/>
          <w:lang w:val="en-CA"/>
        </w:rPr>
        <w:t>s</w:t>
      </w:r>
      <w:r w:rsidRPr="00A166B2">
        <w:rPr>
          <w:sz w:val="28"/>
          <w:lang w:val="en-CA"/>
        </w:rPr>
        <w:t xml:space="preserve"> to express the same idea</w:t>
      </w:r>
      <w:r w:rsidR="0037220F" w:rsidRPr="00A166B2">
        <w:rPr>
          <w:sz w:val="28"/>
          <w:lang w:val="en-CA"/>
        </w:rPr>
        <w:t>s</w:t>
      </w:r>
      <w:r w:rsidRPr="00A166B2">
        <w:rPr>
          <w:sz w:val="28"/>
          <w:lang w:val="en-CA"/>
        </w:rPr>
        <w:t>.</w:t>
      </w:r>
    </w:p>
    <w:p w14:paraId="655DEE19" w14:textId="733DE558" w:rsidR="00711F08" w:rsidRPr="00A166B2" w:rsidRDefault="00711F08" w:rsidP="00711F08">
      <w:pPr>
        <w:rPr>
          <w:sz w:val="28"/>
          <w:lang w:val="en-CA"/>
        </w:rPr>
      </w:pPr>
      <w:r w:rsidRPr="00A166B2">
        <w:rPr>
          <w:sz w:val="28"/>
          <w:lang w:val="en-CA"/>
        </w:rPr>
        <w:t>[PE</w:t>
      </w:r>
      <w:r w:rsidR="00717B7E" w:rsidRPr="00A166B2">
        <w:rPr>
          <w:sz w:val="28"/>
          <w:lang w:val="en-CA"/>
        </w:rPr>
        <w:t>13</w:t>
      </w:r>
      <w:r w:rsidRPr="00A166B2">
        <w:rPr>
          <w:sz w:val="28"/>
          <w:lang w:val="en-CA"/>
        </w:rPr>
        <w:t xml:space="preserve">] When using comparison terms like “larger” or “more </w:t>
      </w:r>
      <w:r w:rsidR="00FB3F66">
        <w:rPr>
          <w:sz w:val="28"/>
          <w:lang w:val="en-CA"/>
        </w:rPr>
        <w:t>profit</w:t>
      </w:r>
      <w:r w:rsidRPr="00A166B2">
        <w:rPr>
          <w:sz w:val="28"/>
          <w:lang w:val="en-CA"/>
        </w:rPr>
        <w:t>”, make sure that your readers will know which things are being compared. It may be clear to you but not to them.</w:t>
      </w:r>
    </w:p>
    <w:p w14:paraId="7CDEFC15" w14:textId="5C4009D0" w:rsidR="0062026E" w:rsidRPr="00A166B2" w:rsidRDefault="0062026E" w:rsidP="000F12CE">
      <w:pPr>
        <w:rPr>
          <w:sz w:val="28"/>
          <w:lang w:val="en-CA"/>
        </w:rPr>
      </w:pPr>
      <w:r w:rsidRPr="00A166B2">
        <w:rPr>
          <w:sz w:val="28"/>
          <w:lang w:val="en-CA"/>
        </w:rPr>
        <w:t>[PE</w:t>
      </w:r>
      <w:r w:rsidR="00717B7E" w:rsidRPr="00A166B2">
        <w:rPr>
          <w:sz w:val="28"/>
          <w:lang w:val="en-CA"/>
        </w:rPr>
        <w:t>14</w:t>
      </w:r>
      <w:r w:rsidRPr="00A166B2">
        <w:rPr>
          <w:sz w:val="28"/>
          <w:lang w:val="en-CA"/>
        </w:rPr>
        <w:t xml:space="preserve">] Avoid informal terms like </w:t>
      </w:r>
      <w:r w:rsidR="008D5A7A" w:rsidRPr="00A166B2">
        <w:rPr>
          <w:sz w:val="28"/>
          <w:lang w:val="en-CA"/>
        </w:rPr>
        <w:t>“</w:t>
      </w:r>
      <w:r w:rsidRPr="00A166B2">
        <w:rPr>
          <w:sz w:val="28"/>
          <w:lang w:val="en-CA"/>
        </w:rPr>
        <w:t>a lot of</w:t>
      </w:r>
      <w:r w:rsidR="008D5A7A" w:rsidRPr="00A166B2">
        <w:rPr>
          <w:sz w:val="28"/>
          <w:lang w:val="en-CA"/>
        </w:rPr>
        <w:t>”</w:t>
      </w:r>
      <w:r w:rsidRPr="00A166B2">
        <w:rPr>
          <w:sz w:val="28"/>
          <w:lang w:val="en-CA"/>
        </w:rPr>
        <w:t xml:space="preserve">, </w:t>
      </w:r>
      <w:r w:rsidR="008D5A7A" w:rsidRPr="00A166B2">
        <w:rPr>
          <w:sz w:val="28"/>
          <w:lang w:val="en-CA"/>
        </w:rPr>
        <w:t>“</w:t>
      </w:r>
      <w:r w:rsidRPr="00A166B2">
        <w:rPr>
          <w:sz w:val="28"/>
          <w:lang w:val="en-CA"/>
        </w:rPr>
        <w:t>nowadays</w:t>
      </w:r>
      <w:r w:rsidR="008D5A7A" w:rsidRPr="00A166B2">
        <w:rPr>
          <w:sz w:val="28"/>
          <w:lang w:val="en-CA"/>
        </w:rPr>
        <w:t>”</w:t>
      </w:r>
      <w:r w:rsidRPr="00A166B2">
        <w:rPr>
          <w:sz w:val="28"/>
          <w:lang w:val="en-CA"/>
        </w:rPr>
        <w:t xml:space="preserve">, </w:t>
      </w:r>
      <w:r w:rsidR="00B30D3F" w:rsidRPr="00A166B2">
        <w:rPr>
          <w:sz w:val="28"/>
          <w:lang w:val="en-CA"/>
        </w:rPr>
        <w:t xml:space="preserve">“more and more”, </w:t>
      </w:r>
      <w:r w:rsidRPr="00A166B2">
        <w:rPr>
          <w:sz w:val="28"/>
          <w:lang w:val="en-CA"/>
        </w:rPr>
        <w:t xml:space="preserve">and </w:t>
      </w:r>
      <w:r w:rsidR="008D5A7A" w:rsidRPr="00A166B2">
        <w:rPr>
          <w:sz w:val="28"/>
          <w:lang w:val="en-CA"/>
        </w:rPr>
        <w:t>“</w:t>
      </w:r>
      <w:r w:rsidR="00A22888" w:rsidRPr="00A166B2">
        <w:rPr>
          <w:sz w:val="28"/>
          <w:lang w:val="en-CA"/>
        </w:rPr>
        <w:t>lab</w:t>
      </w:r>
      <w:r w:rsidR="008D5A7A" w:rsidRPr="00A166B2">
        <w:rPr>
          <w:sz w:val="28"/>
          <w:lang w:val="en-CA"/>
        </w:rPr>
        <w:t>”</w:t>
      </w:r>
      <w:r w:rsidR="00A22888" w:rsidRPr="00A166B2">
        <w:rPr>
          <w:sz w:val="28"/>
          <w:lang w:val="en-CA"/>
        </w:rPr>
        <w:t xml:space="preserve">. Do not use </w:t>
      </w:r>
      <w:r w:rsidRPr="00A166B2">
        <w:rPr>
          <w:sz w:val="28"/>
          <w:lang w:val="en-CA"/>
        </w:rPr>
        <w:t>contractions</w:t>
      </w:r>
      <w:r w:rsidR="00A22888" w:rsidRPr="00A166B2">
        <w:rPr>
          <w:sz w:val="28"/>
          <w:lang w:val="en-CA"/>
        </w:rPr>
        <w:t xml:space="preserve">: </w:t>
      </w:r>
      <w:r w:rsidR="008D5A7A" w:rsidRPr="00A166B2">
        <w:rPr>
          <w:sz w:val="28"/>
          <w:lang w:val="en-CA"/>
        </w:rPr>
        <w:t>“</w:t>
      </w:r>
      <w:r w:rsidR="00A22888" w:rsidRPr="00A166B2">
        <w:rPr>
          <w:sz w:val="28"/>
          <w:lang w:val="en-CA"/>
        </w:rPr>
        <w:t>don’t</w:t>
      </w:r>
      <w:r w:rsidR="008D5A7A" w:rsidRPr="00A166B2">
        <w:rPr>
          <w:sz w:val="28"/>
          <w:lang w:val="en-CA"/>
        </w:rPr>
        <w:t>”</w:t>
      </w:r>
      <w:r w:rsidR="00A22888" w:rsidRPr="00A166B2">
        <w:rPr>
          <w:sz w:val="28"/>
          <w:lang w:val="en-CA"/>
        </w:rPr>
        <w:t xml:space="preserve">, </w:t>
      </w:r>
      <w:r w:rsidR="008D5A7A" w:rsidRPr="00A166B2">
        <w:rPr>
          <w:sz w:val="28"/>
          <w:lang w:val="en-CA"/>
        </w:rPr>
        <w:t>“</w:t>
      </w:r>
      <w:r w:rsidR="00A22888" w:rsidRPr="00A166B2">
        <w:rPr>
          <w:sz w:val="28"/>
          <w:lang w:val="en-CA"/>
        </w:rPr>
        <w:t>it’s</w:t>
      </w:r>
      <w:r w:rsidR="008D5A7A" w:rsidRPr="00A166B2">
        <w:rPr>
          <w:sz w:val="28"/>
          <w:lang w:val="en-CA"/>
        </w:rPr>
        <w:t>”</w:t>
      </w:r>
      <w:r w:rsidR="00A22888" w:rsidRPr="00A166B2">
        <w:rPr>
          <w:sz w:val="28"/>
          <w:lang w:val="en-CA"/>
        </w:rPr>
        <w:t xml:space="preserve">, </w:t>
      </w:r>
      <w:r w:rsidR="008D5A7A" w:rsidRPr="00A166B2">
        <w:rPr>
          <w:sz w:val="28"/>
          <w:lang w:val="en-CA"/>
        </w:rPr>
        <w:t>“</w:t>
      </w:r>
      <w:r w:rsidR="00A22888" w:rsidRPr="00A166B2">
        <w:rPr>
          <w:sz w:val="28"/>
          <w:lang w:val="en-CA"/>
        </w:rPr>
        <w:t>they’ll</w:t>
      </w:r>
      <w:r w:rsidR="008D5A7A" w:rsidRPr="00A166B2">
        <w:rPr>
          <w:sz w:val="28"/>
          <w:lang w:val="en-CA"/>
        </w:rPr>
        <w:t>”</w:t>
      </w:r>
      <w:r w:rsidR="00A22888" w:rsidRPr="00A166B2">
        <w:rPr>
          <w:sz w:val="28"/>
          <w:lang w:val="en-CA"/>
        </w:rPr>
        <w:t>, etc</w:t>
      </w:r>
      <w:r w:rsidRPr="00A166B2">
        <w:rPr>
          <w:sz w:val="28"/>
          <w:lang w:val="en-CA"/>
        </w:rPr>
        <w:t xml:space="preserve">. Do not try too hard to use fancy formal terms like </w:t>
      </w:r>
      <w:r w:rsidR="008D5A7A" w:rsidRPr="00A166B2">
        <w:rPr>
          <w:sz w:val="28"/>
          <w:lang w:val="en-CA"/>
        </w:rPr>
        <w:t>“</w:t>
      </w:r>
      <w:r w:rsidRPr="00A166B2">
        <w:rPr>
          <w:sz w:val="28"/>
          <w:lang w:val="en-CA"/>
        </w:rPr>
        <w:t>hereafter</w:t>
      </w:r>
      <w:r w:rsidR="008D5A7A" w:rsidRPr="00A166B2">
        <w:rPr>
          <w:sz w:val="28"/>
          <w:lang w:val="en-CA"/>
        </w:rPr>
        <w:t>”</w:t>
      </w:r>
      <w:r w:rsidR="00A22888" w:rsidRPr="00A166B2">
        <w:rPr>
          <w:sz w:val="28"/>
          <w:lang w:val="en-CA"/>
        </w:rPr>
        <w:t xml:space="preserve"> and </w:t>
      </w:r>
      <w:r w:rsidR="008D5A7A" w:rsidRPr="00A166B2">
        <w:rPr>
          <w:sz w:val="28"/>
          <w:lang w:val="en-CA"/>
        </w:rPr>
        <w:t>“</w:t>
      </w:r>
      <w:r w:rsidR="00A22888" w:rsidRPr="00A166B2">
        <w:rPr>
          <w:sz w:val="28"/>
          <w:lang w:val="en-CA"/>
        </w:rPr>
        <w:t>heretofore</w:t>
      </w:r>
      <w:r w:rsidR="008D5A7A" w:rsidRPr="00A166B2">
        <w:rPr>
          <w:sz w:val="28"/>
          <w:lang w:val="en-CA"/>
        </w:rPr>
        <w:t>”</w:t>
      </w:r>
      <w:r w:rsidRPr="00A166B2">
        <w:rPr>
          <w:sz w:val="28"/>
          <w:lang w:val="en-CA"/>
        </w:rPr>
        <w:t>.</w:t>
      </w:r>
    </w:p>
    <w:p w14:paraId="7CDEFC21" w14:textId="639739CE" w:rsidR="003A3A14" w:rsidRPr="00A166B2" w:rsidRDefault="005F08FA">
      <w:pPr>
        <w:rPr>
          <w:sz w:val="28"/>
          <w:lang w:val="en-CA"/>
        </w:rPr>
      </w:pPr>
      <w:r w:rsidRPr="00A166B2">
        <w:rPr>
          <w:sz w:val="28"/>
          <w:lang w:val="en-CA"/>
        </w:rPr>
        <w:t>[PE</w:t>
      </w:r>
      <w:r w:rsidR="00717B7E" w:rsidRPr="00A166B2">
        <w:rPr>
          <w:sz w:val="28"/>
          <w:lang w:val="en-CA"/>
        </w:rPr>
        <w:t>15</w:t>
      </w:r>
      <w:r w:rsidRPr="00A166B2">
        <w:rPr>
          <w:sz w:val="28"/>
          <w:lang w:val="en-CA"/>
        </w:rPr>
        <w:t xml:space="preserve">] Always, </w:t>
      </w:r>
      <w:r w:rsidRPr="00A166B2">
        <w:rPr>
          <w:i/>
          <w:sz w:val="28"/>
          <w:lang w:val="en-CA"/>
        </w:rPr>
        <w:t>always</w:t>
      </w:r>
      <w:r w:rsidRPr="00A166B2">
        <w:rPr>
          <w:sz w:val="28"/>
          <w:lang w:val="en-CA"/>
        </w:rPr>
        <w:t xml:space="preserve">, </w:t>
      </w:r>
      <w:r w:rsidRPr="00A166B2">
        <w:rPr>
          <w:b/>
          <w:i/>
          <w:sz w:val="28"/>
          <w:lang w:val="en-CA"/>
        </w:rPr>
        <w:t>always</w:t>
      </w:r>
      <w:r w:rsidRPr="00A166B2">
        <w:rPr>
          <w:sz w:val="28"/>
          <w:lang w:val="en-CA"/>
        </w:rPr>
        <w:t xml:space="preserve"> run the final version of your paper through </w:t>
      </w:r>
      <w:r w:rsidR="00B86881" w:rsidRPr="00A166B2">
        <w:rPr>
          <w:sz w:val="28"/>
          <w:lang w:val="en-CA"/>
        </w:rPr>
        <w:t xml:space="preserve">Grammarly (or some similar grammar/spelling checker). </w:t>
      </w:r>
      <w:r w:rsidR="00F64870" w:rsidRPr="00A166B2">
        <w:rPr>
          <w:sz w:val="28"/>
          <w:lang w:val="en-CA"/>
        </w:rPr>
        <w:t xml:space="preserve">Grammarly gives </w:t>
      </w:r>
      <w:r w:rsidR="00B86881" w:rsidRPr="00A166B2">
        <w:rPr>
          <w:sz w:val="28"/>
          <w:lang w:val="en-CA"/>
        </w:rPr>
        <w:t xml:space="preserve">a nice, free second opinion to </w:t>
      </w:r>
      <w:r w:rsidR="00F64870" w:rsidRPr="00A166B2">
        <w:rPr>
          <w:sz w:val="28"/>
          <w:lang w:val="en-CA"/>
        </w:rPr>
        <w:t xml:space="preserve">supplement </w:t>
      </w:r>
      <w:r w:rsidR="00B86881" w:rsidRPr="00A166B2">
        <w:rPr>
          <w:sz w:val="28"/>
          <w:lang w:val="en-CA"/>
        </w:rPr>
        <w:t>th</w:t>
      </w:r>
      <w:bookmarkStart w:id="0" w:name="_GoBack"/>
      <w:bookmarkEnd w:id="0"/>
      <w:r w:rsidR="00B86881" w:rsidRPr="00A166B2">
        <w:rPr>
          <w:sz w:val="28"/>
          <w:lang w:val="en-CA"/>
        </w:rPr>
        <w:t xml:space="preserve">e functions built into MS Word. Do not, however, completely trust Grammarly. </w:t>
      </w:r>
      <w:r w:rsidR="00D7293B" w:rsidRPr="00A166B2">
        <w:rPr>
          <w:sz w:val="28"/>
          <w:lang w:val="en-CA"/>
        </w:rPr>
        <w:t xml:space="preserve">It does miss some errors and </w:t>
      </w:r>
      <w:r w:rsidR="0023777E" w:rsidRPr="00A166B2">
        <w:rPr>
          <w:sz w:val="28"/>
          <w:lang w:val="en-CA"/>
        </w:rPr>
        <w:t xml:space="preserve">some of the things it thinks are errors are </w:t>
      </w:r>
      <w:r w:rsidR="002E02ED" w:rsidRPr="00A166B2">
        <w:rPr>
          <w:sz w:val="28"/>
          <w:lang w:val="en-CA"/>
        </w:rPr>
        <w:t xml:space="preserve">actually </w:t>
      </w:r>
      <w:r w:rsidR="00025DCD" w:rsidRPr="00A166B2">
        <w:rPr>
          <w:sz w:val="28"/>
          <w:lang w:val="en-CA"/>
        </w:rPr>
        <w:t>good writing</w:t>
      </w:r>
      <w:r w:rsidR="00D7293B" w:rsidRPr="00A166B2">
        <w:rPr>
          <w:sz w:val="28"/>
          <w:lang w:val="en-CA"/>
        </w:rPr>
        <w:t>.</w:t>
      </w:r>
    </w:p>
    <w:p w14:paraId="3B9192B1" w14:textId="77777777" w:rsidR="00A166B2" w:rsidRPr="00A166B2" w:rsidRDefault="00A166B2">
      <w:pPr>
        <w:rPr>
          <w:sz w:val="28"/>
          <w:lang w:val="en-CA"/>
        </w:rPr>
      </w:pPr>
    </w:p>
    <w:sectPr w:rsidR="00A166B2" w:rsidRPr="00A166B2" w:rsidSect="0046591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77DF9"/>
    <w:multiLevelType w:val="hybridMultilevel"/>
    <w:tmpl w:val="0FFA5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C3NDAyMze0NDS1tDRU0lEKTi0uzszPAykwNKoFADsaMMQtAAAA"/>
  </w:docVars>
  <w:rsids>
    <w:rsidRoot w:val="0062026E"/>
    <w:rsid w:val="00007A2B"/>
    <w:rsid w:val="0001462A"/>
    <w:rsid w:val="00025DCD"/>
    <w:rsid w:val="00027350"/>
    <w:rsid w:val="00065FA2"/>
    <w:rsid w:val="000B2299"/>
    <w:rsid w:val="000D3963"/>
    <w:rsid w:val="000F12CE"/>
    <w:rsid w:val="000F4D5E"/>
    <w:rsid w:val="001160A5"/>
    <w:rsid w:val="001324BF"/>
    <w:rsid w:val="00160023"/>
    <w:rsid w:val="001F3AB9"/>
    <w:rsid w:val="002104E4"/>
    <w:rsid w:val="00226637"/>
    <w:rsid w:val="0023732D"/>
    <w:rsid w:val="0023777E"/>
    <w:rsid w:val="002405D4"/>
    <w:rsid w:val="002D4DBD"/>
    <w:rsid w:val="002E02ED"/>
    <w:rsid w:val="002E3A44"/>
    <w:rsid w:val="00307404"/>
    <w:rsid w:val="003106AB"/>
    <w:rsid w:val="00311E58"/>
    <w:rsid w:val="0033668C"/>
    <w:rsid w:val="00344C1E"/>
    <w:rsid w:val="003610EF"/>
    <w:rsid w:val="00364794"/>
    <w:rsid w:val="0037220F"/>
    <w:rsid w:val="003A3A14"/>
    <w:rsid w:val="003B0324"/>
    <w:rsid w:val="003D6848"/>
    <w:rsid w:val="003E68EA"/>
    <w:rsid w:val="003F4BC7"/>
    <w:rsid w:val="00402120"/>
    <w:rsid w:val="0046591E"/>
    <w:rsid w:val="00470B42"/>
    <w:rsid w:val="00485AD1"/>
    <w:rsid w:val="004A255F"/>
    <w:rsid w:val="004B19AA"/>
    <w:rsid w:val="004E0E57"/>
    <w:rsid w:val="004E186B"/>
    <w:rsid w:val="005311AD"/>
    <w:rsid w:val="0053511F"/>
    <w:rsid w:val="005A2596"/>
    <w:rsid w:val="005C4713"/>
    <w:rsid w:val="005D715A"/>
    <w:rsid w:val="005F08FA"/>
    <w:rsid w:val="0062026E"/>
    <w:rsid w:val="0062292E"/>
    <w:rsid w:val="00626456"/>
    <w:rsid w:val="006275F7"/>
    <w:rsid w:val="006343BC"/>
    <w:rsid w:val="0063741A"/>
    <w:rsid w:val="0064251C"/>
    <w:rsid w:val="006441C3"/>
    <w:rsid w:val="006849C7"/>
    <w:rsid w:val="00697D22"/>
    <w:rsid w:val="006C10E0"/>
    <w:rsid w:val="006C434A"/>
    <w:rsid w:val="006C76E3"/>
    <w:rsid w:val="00711F08"/>
    <w:rsid w:val="00717B7E"/>
    <w:rsid w:val="00720B31"/>
    <w:rsid w:val="00737BD9"/>
    <w:rsid w:val="007A3D48"/>
    <w:rsid w:val="007D0C48"/>
    <w:rsid w:val="00836E9C"/>
    <w:rsid w:val="00887C73"/>
    <w:rsid w:val="008B285E"/>
    <w:rsid w:val="008B47C3"/>
    <w:rsid w:val="008C53AE"/>
    <w:rsid w:val="008D5A7A"/>
    <w:rsid w:val="008E15E8"/>
    <w:rsid w:val="008E692B"/>
    <w:rsid w:val="009154B4"/>
    <w:rsid w:val="00974E88"/>
    <w:rsid w:val="00990F72"/>
    <w:rsid w:val="009933C1"/>
    <w:rsid w:val="009967D4"/>
    <w:rsid w:val="009A4C1A"/>
    <w:rsid w:val="00A00F63"/>
    <w:rsid w:val="00A166B2"/>
    <w:rsid w:val="00A22888"/>
    <w:rsid w:val="00A246EB"/>
    <w:rsid w:val="00A35A60"/>
    <w:rsid w:val="00A472C1"/>
    <w:rsid w:val="00A52A6C"/>
    <w:rsid w:val="00A8254F"/>
    <w:rsid w:val="00AE105F"/>
    <w:rsid w:val="00AF0459"/>
    <w:rsid w:val="00B05DF1"/>
    <w:rsid w:val="00B10C49"/>
    <w:rsid w:val="00B30D3F"/>
    <w:rsid w:val="00B417CD"/>
    <w:rsid w:val="00B63AF2"/>
    <w:rsid w:val="00B72204"/>
    <w:rsid w:val="00B86881"/>
    <w:rsid w:val="00B926EF"/>
    <w:rsid w:val="00B945DF"/>
    <w:rsid w:val="00C16C17"/>
    <w:rsid w:val="00C51283"/>
    <w:rsid w:val="00C6288A"/>
    <w:rsid w:val="00C706BB"/>
    <w:rsid w:val="00CB4B43"/>
    <w:rsid w:val="00CB5052"/>
    <w:rsid w:val="00CB61BA"/>
    <w:rsid w:val="00CB7DCA"/>
    <w:rsid w:val="00CC670E"/>
    <w:rsid w:val="00CF114B"/>
    <w:rsid w:val="00D075E2"/>
    <w:rsid w:val="00D7252B"/>
    <w:rsid w:val="00D7293B"/>
    <w:rsid w:val="00DC0460"/>
    <w:rsid w:val="00E249E3"/>
    <w:rsid w:val="00E416B0"/>
    <w:rsid w:val="00E61D5D"/>
    <w:rsid w:val="00EC72E1"/>
    <w:rsid w:val="00ED4882"/>
    <w:rsid w:val="00EF3DFA"/>
    <w:rsid w:val="00F164EA"/>
    <w:rsid w:val="00F64870"/>
    <w:rsid w:val="00F806EA"/>
    <w:rsid w:val="00F82AF5"/>
    <w:rsid w:val="00FA65FB"/>
    <w:rsid w:val="00FB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FBF8"/>
  <w15:chartTrackingRefBased/>
  <w15:docId w15:val="{0BF04B40-F644-4A5B-A3AC-03A7FD06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26E"/>
    <w:rPr>
      <w:color w:val="0563C1" w:themeColor="hyperlink"/>
      <w:u w:val="single"/>
    </w:rPr>
  </w:style>
  <w:style w:type="character" w:styleId="Mention">
    <w:name w:val="Mention"/>
    <w:basedOn w:val="DefaultParagraphFont"/>
    <w:uiPriority w:val="99"/>
    <w:semiHidden/>
    <w:unhideWhenUsed/>
    <w:rsid w:val="0062026E"/>
    <w:rPr>
      <w:color w:val="2B579A"/>
      <w:shd w:val="clear" w:color="auto" w:fill="E6E6E6"/>
    </w:rPr>
  </w:style>
  <w:style w:type="paragraph" w:styleId="BalloonText">
    <w:name w:val="Balloon Text"/>
    <w:basedOn w:val="Normal"/>
    <w:link w:val="BalloonTextChar"/>
    <w:uiPriority w:val="99"/>
    <w:semiHidden/>
    <w:unhideWhenUsed/>
    <w:rsid w:val="0062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6E"/>
    <w:rPr>
      <w:rFonts w:ascii="Segoe UI" w:hAnsi="Segoe UI" w:cs="Segoe UI"/>
      <w:sz w:val="18"/>
      <w:szCs w:val="18"/>
    </w:rPr>
  </w:style>
  <w:style w:type="paragraph" w:styleId="ListParagraph">
    <w:name w:val="List Paragraph"/>
    <w:basedOn w:val="Normal"/>
    <w:uiPriority w:val="34"/>
    <w:qFormat/>
    <w:rsid w:val="00AE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822658">
      <w:bodyDiv w:val="1"/>
      <w:marLeft w:val="0"/>
      <w:marRight w:val="0"/>
      <w:marTop w:val="0"/>
      <w:marBottom w:val="0"/>
      <w:divBdr>
        <w:top w:val="none" w:sz="0" w:space="0" w:color="auto"/>
        <w:left w:val="none" w:sz="0" w:space="0" w:color="auto"/>
        <w:bottom w:val="none" w:sz="0" w:space="0" w:color="auto"/>
        <w:right w:val="none" w:sz="0" w:space="0" w:color="auto"/>
      </w:divBdr>
      <w:divsChild>
        <w:div w:id="1420369212">
          <w:marLeft w:val="720"/>
          <w:marRight w:val="0"/>
          <w:marTop w:val="134"/>
          <w:marBottom w:val="0"/>
          <w:divBdr>
            <w:top w:val="none" w:sz="0" w:space="0" w:color="auto"/>
            <w:left w:val="none" w:sz="0" w:space="0" w:color="auto"/>
            <w:bottom w:val="none" w:sz="0" w:space="0" w:color="auto"/>
            <w:right w:val="none" w:sz="0" w:space="0" w:color="auto"/>
          </w:divBdr>
        </w:div>
        <w:div w:id="12898109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dc:creator>
  <cp:keywords/>
  <dc:description/>
  <cp:lastModifiedBy>Murray Sherk</cp:lastModifiedBy>
  <cp:revision>126</cp:revision>
  <cp:lastPrinted>2018-05-09T02:06:00Z</cp:lastPrinted>
  <dcterms:created xsi:type="dcterms:W3CDTF">2017-05-09T07:57:00Z</dcterms:created>
  <dcterms:modified xsi:type="dcterms:W3CDTF">2019-03-23T11:48:00Z</dcterms:modified>
</cp:coreProperties>
</file>