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149AC" w14:textId="343FE8DB" w:rsidR="009711EC" w:rsidRDefault="00061A0E" w:rsidP="007C595C">
      <w:pPr>
        <w:adjustRightInd w:val="0"/>
        <w:snapToGrid w:val="0"/>
        <w:spacing w:beforeLines="25" w:before="78" w:afterLines="100" w:after="312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SUPPORTING INFORMATION</w:t>
      </w:r>
    </w:p>
    <w:p w14:paraId="12D4F486" w14:textId="191982E2" w:rsidR="00061A0E" w:rsidRDefault="005455F1" w:rsidP="007C595C">
      <w:pPr>
        <w:adjustRightInd w:val="0"/>
        <w:snapToGrid w:val="0"/>
        <w:spacing w:beforeLines="25" w:before="78" w:afterLines="100" w:after="312"/>
        <w:rPr>
          <w:rFonts w:ascii="Times New Roman" w:hAnsi="Times New Roman" w:cs="Times New Roman"/>
          <w:spacing w:val="3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>Figure S</w:t>
      </w:r>
      <w:r w:rsidRPr="000B6356"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 xml:space="preserve">1 </w:t>
      </w:r>
      <w:r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Features of mecciRNAs, Related to Figure 1.</w:t>
      </w:r>
    </w:p>
    <w:p w14:paraId="0F497170" w14:textId="0F919049" w:rsidR="005455F1" w:rsidRDefault="005455F1" w:rsidP="007C595C">
      <w:pPr>
        <w:adjustRightInd w:val="0"/>
        <w:snapToGrid w:val="0"/>
        <w:spacing w:beforeLines="25" w:before="78" w:afterLines="100" w:after="312"/>
        <w:rPr>
          <w:rFonts w:ascii="Times New Roman" w:hAnsi="Times New Roman" w:cs="Times New Roman"/>
          <w:spacing w:val="3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>Figure S</w:t>
      </w:r>
      <w:r w:rsidRPr="000B6356"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 xml:space="preserve">2 </w:t>
      </w:r>
      <w:r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Experimental verification of mecciRNAs, Related to Figure 1.</w:t>
      </w:r>
    </w:p>
    <w:p w14:paraId="02BEE50F" w14:textId="058C1191" w:rsidR="005455F1" w:rsidRDefault="005455F1" w:rsidP="007C595C">
      <w:pPr>
        <w:adjustRightInd w:val="0"/>
        <w:snapToGrid w:val="0"/>
        <w:spacing w:beforeLines="25" w:before="78" w:afterLines="100" w:after="312"/>
        <w:rPr>
          <w:rFonts w:ascii="Times New Roman" w:hAnsi="Times New Roman" w:cs="Times New Roman"/>
          <w:spacing w:val="3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>Figure S</w:t>
      </w:r>
      <w:r w:rsidRPr="000B6356"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 xml:space="preserve">3 </w:t>
      </w:r>
      <w:r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Analyses of related NGS data, Related to Figure 1.</w:t>
      </w:r>
    </w:p>
    <w:p w14:paraId="698A912F" w14:textId="2D981065" w:rsidR="005455F1" w:rsidRDefault="005455F1" w:rsidP="007C595C">
      <w:pPr>
        <w:adjustRightInd w:val="0"/>
        <w:snapToGrid w:val="0"/>
        <w:spacing w:beforeLines="25" w:before="78" w:afterLines="100" w:after="312"/>
        <w:rPr>
          <w:rFonts w:ascii="Times New Roman" w:hAnsi="Times New Roman" w:cs="Times New Roman"/>
          <w:spacing w:val="3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>Figure S</w:t>
      </w:r>
      <w:r w:rsidRPr="000B6356"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 xml:space="preserve">4 </w:t>
      </w:r>
      <w:r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Mitochondrial and cytosolic distributions of mecciRNAs, Related to Figure 1.</w:t>
      </w:r>
    </w:p>
    <w:p w14:paraId="3DB9C676" w14:textId="1B8B19D6" w:rsidR="005455F1" w:rsidRDefault="005455F1" w:rsidP="007C595C">
      <w:pPr>
        <w:adjustRightInd w:val="0"/>
        <w:snapToGrid w:val="0"/>
        <w:spacing w:beforeLines="25" w:before="78" w:afterLines="100" w:after="312"/>
        <w:rPr>
          <w:rFonts w:ascii="Times New Roman" w:hAnsi="Times New Roman" w:cs="Times New Roman"/>
          <w:spacing w:val="3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 xml:space="preserve">Figure S5 </w:t>
      </w:r>
      <w:r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mecciND1 interacts with RPA70 and RPA32, Related to Figure 2.</w:t>
      </w:r>
    </w:p>
    <w:p w14:paraId="426ADCD7" w14:textId="0C5635CB" w:rsidR="005455F1" w:rsidRDefault="005455F1" w:rsidP="007C595C">
      <w:pPr>
        <w:adjustRightInd w:val="0"/>
        <w:snapToGrid w:val="0"/>
        <w:spacing w:beforeLines="25" w:before="78" w:afterLines="100" w:after="312"/>
        <w:rPr>
          <w:rFonts w:ascii="Times New Roman" w:hAnsi="Times New Roman" w:cs="Times New Roman"/>
          <w:spacing w:val="3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 xml:space="preserve">Figure S6 </w:t>
      </w:r>
      <w:r w:rsidRPr="00061A0E">
        <w:rPr>
          <w:rFonts w:ascii="Times New Roman" w:hAnsi="Times New Roman" w:cs="Times New Roman"/>
          <w:szCs w:val="21"/>
        </w:rPr>
        <w:t xml:space="preserve">mecciND5 interacts with </w:t>
      </w:r>
      <w:r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hnRNPA proteins, Related to Figure 2.</w:t>
      </w:r>
    </w:p>
    <w:p w14:paraId="625A7054" w14:textId="1D300050" w:rsidR="005455F1" w:rsidRDefault="005455F1" w:rsidP="007C595C">
      <w:pPr>
        <w:adjustRightInd w:val="0"/>
        <w:snapToGrid w:val="0"/>
        <w:spacing w:beforeLines="25" w:before="78" w:afterLines="100" w:after="312"/>
        <w:rPr>
          <w:rFonts w:ascii="Times New Roman" w:hAnsi="Times New Roman" w:cs="Times New Roman"/>
          <w:spacing w:val="3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>Figure S7</w:t>
      </w:r>
      <w:r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Correlations between mecciND1 and mitochondrial RPA levels, Related to Figure 3.</w:t>
      </w:r>
    </w:p>
    <w:p w14:paraId="5588AC91" w14:textId="16B5E38D" w:rsidR="005455F1" w:rsidRDefault="005455F1" w:rsidP="007C595C">
      <w:pPr>
        <w:adjustRightInd w:val="0"/>
        <w:snapToGrid w:val="0"/>
        <w:spacing w:beforeLines="25" w:before="78" w:afterLines="100" w:after="312"/>
        <w:rPr>
          <w:rFonts w:ascii="Times New Roman" w:hAnsi="Times New Roman" w:cs="Times New Roman"/>
          <w:spacing w:val="3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>Figure S8</w:t>
      </w:r>
      <w:r w:rsidRPr="000B6356"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 xml:space="preserve"> </w:t>
      </w:r>
      <w:r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Correlations between mecciND5 and mitochondrial hnRNPA levels, Related to Figure 4.</w:t>
      </w:r>
    </w:p>
    <w:p w14:paraId="3849076D" w14:textId="64AEC214" w:rsidR="005455F1" w:rsidRDefault="005455F1" w:rsidP="007C595C">
      <w:pPr>
        <w:adjustRightInd w:val="0"/>
        <w:snapToGrid w:val="0"/>
        <w:spacing w:beforeLines="25" w:before="78" w:afterLines="100" w:after="312"/>
        <w:rPr>
          <w:rFonts w:ascii="Times New Roman" w:hAnsi="Times New Roman" w:cs="Times New Roman"/>
          <w:spacing w:val="3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>Figure S9</w:t>
      </w:r>
      <w:r w:rsidRPr="000B6356"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 xml:space="preserve"> </w:t>
      </w:r>
      <w:r w:rsidRPr="00061A0E">
        <w:rPr>
          <w:rFonts w:ascii="Times New Roman" w:hAnsi="Times New Roman" w:cs="Times New Roman"/>
          <w:szCs w:val="21"/>
        </w:rPr>
        <w:t xml:space="preserve">mecciND1 and mecciND5 </w:t>
      </w:r>
      <w:r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copy number </w:t>
      </w:r>
      <w:r w:rsidRPr="00061A0E">
        <w:rPr>
          <w:rFonts w:ascii="Times New Roman" w:hAnsi="Times New Roman" w:cs="Times New Roman"/>
          <w:szCs w:val="21"/>
        </w:rPr>
        <w:t xml:space="preserve">per cell and </w:t>
      </w:r>
      <w:r w:rsidRPr="00061A0E">
        <w:rPr>
          <w:rFonts w:ascii="Times New Roman" w:hAnsi="Times New Roman" w:cs="Times New Roman"/>
          <w:i/>
          <w:szCs w:val="21"/>
        </w:rPr>
        <w:t>in vitro</w:t>
      </w:r>
      <w:r w:rsidRPr="00061A0E">
        <w:rPr>
          <w:rFonts w:ascii="Times New Roman" w:hAnsi="Times New Roman" w:cs="Times New Roman"/>
          <w:szCs w:val="21"/>
        </w:rPr>
        <w:t xml:space="preserve"> assays, </w:t>
      </w:r>
      <w:r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Related to Figure 5.</w:t>
      </w:r>
    </w:p>
    <w:p w14:paraId="09F65479" w14:textId="4A1363C6" w:rsidR="005455F1" w:rsidRDefault="005455F1" w:rsidP="007C595C">
      <w:pPr>
        <w:adjustRightInd w:val="0"/>
        <w:snapToGrid w:val="0"/>
        <w:spacing w:beforeLines="25" w:before="78" w:afterLines="100" w:after="312"/>
        <w:rPr>
          <w:rFonts w:ascii="Times New Roman" w:hAnsi="Times New Roman" w:cs="Times New Roman"/>
          <w:spacing w:val="3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 xml:space="preserve">Figure S10 </w:t>
      </w:r>
      <w:r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Western blots of proteins in the RNA-IP (for Figure 7</w:t>
      </w:r>
      <w:r w:rsidRPr="00061A0E">
        <w:rPr>
          <w:rFonts w:ascii="Times New Roman" w:hAnsi="Times New Roman" w:cs="Times New Roman" w:hint="eastAsia"/>
          <w:spacing w:val="3"/>
          <w:szCs w:val="21"/>
          <w:shd w:val="clear" w:color="auto" w:fill="FFFFFF"/>
        </w:rPr>
        <w:t>A</w:t>
      </w:r>
      <w:r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) and knockdown and overexpression of PNPASE, Related to Figure 5.</w:t>
      </w:r>
    </w:p>
    <w:p w14:paraId="64E77726" w14:textId="4330143E" w:rsidR="005455F1" w:rsidRDefault="005455F1" w:rsidP="007C595C">
      <w:pPr>
        <w:adjustRightInd w:val="0"/>
        <w:snapToGrid w:val="0"/>
        <w:spacing w:beforeLines="25" w:before="78" w:afterLines="100" w:after="312"/>
        <w:rPr>
          <w:rFonts w:ascii="Times New Roman" w:hAnsi="Times New Roman" w:cs="Times New Roman"/>
          <w:spacing w:val="3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 xml:space="preserve">Figure S11 </w:t>
      </w:r>
      <w:r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S</w:t>
      </w:r>
      <w:r w:rsidRPr="00061A0E">
        <w:rPr>
          <w:rFonts w:ascii="Times New Roman" w:hAnsi="Times New Roman" w:cs="Times New Roman"/>
          <w:szCs w:val="21"/>
        </w:rPr>
        <w:t xml:space="preserve">econdary structure of mecciND1 and mecciND5, </w:t>
      </w:r>
      <w:r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Related to Figure 5.</w:t>
      </w:r>
    </w:p>
    <w:p w14:paraId="5B12FBE6" w14:textId="02568B56" w:rsidR="005455F1" w:rsidRDefault="005455F1" w:rsidP="007C595C">
      <w:pPr>
        <w:adjustRightInd w:val="0"/>
        <w:snapToGrid w:val="0"/>
        <w:spacing w:beforeLines="25" w:before="78" w:afterLines="100" w:after="312"/>
        <w:rPr>
          <w:rFonts w:ascii="Times New Roman" w:hAnsi="Times New Roman" w:cs="Times New Roman"/>
          <w:spacing w:val="3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>Figure S12</w:t>
      </w:r>
      <w:r w:rsidRPr="000B6356"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 xml:space="preserve"> </w:t>
      </w:r>
      <w:r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mecciND1 levels under stress, </w:t>
      </w:r>
      <w:r w:rsidRPr="00061A0E">
        <w:rPr>
          <w:rFonts w:ascii="Times New Roman" w:hAnsi="Times New Roman" w:cs="Times New Roman"/>
          <w:szCs w:val="21"/>
        </w:rPr>
        <w:t xml:space="preserve">mecciND5 levels in HCC, mecciRNAs in </w:t>
      </w:r>
      <w:r w:rsidRPr="00061A0E">
        <w:rPr>
          <w:rFonts w:ascii="Times New Roman" w:hAnsi="Times New Roman" w:cs="Times New Roman"/>
          <w:i/>
          <w:szCs w:val="21"/>
        </w:rPr>
        <w:t xml:space="preserve">S. </w:t>
      </w:r>
      <w:proofErr w:type="spellStart"/>
      <w:r w:rsidRPr="00061A0E">
        <w:rPr>
          <w:rFonts w:ascii="Times New Roman" w:hAnsi="Times New Roman" w:cs="Times New Roman"/>
          <w:i/>
          <w:szCs w:val="21"/>
        </w:rPr>
        <w:t>pombe</w:t>
      </w:r>
      <w:proofErr w:type="spellEnd"/>
      <w:r w:rsidRPr="00061A0E">
        <w:rPr>
          <w:rFonts w:ascii="Times New Roman" w:hAnsi="Times New Roman" w:cs="Times New Roman"/>
          <w:szCs w:val="21"/>
        </w:rPr>
        <w:t xml:space="preserve"> and </w:t>
      </w:r>
      <w:r w:rsidRPr="00061A0E">
        <w:rPr>
          <w:rFonts w:ascii="Times New Roman" w:hAnsi="Times New Roman" w:cs="Times New Roman"/>
          <w:i/>
          <w:szCs w:val="21"/>
        </w:rPr>
        <w:t xml:space="preserve">C. </w:t>
      </w:r>
      <w:proofErr w:type="spellStart"/>
      <w:r w:rsidRPr="00061A0E">
        <w:rPr>
          <w:rFonts w:ascii="Times New Roman" w:hAnsi="Times New Roman" w:cs="Times New Roman"/>
          <w:i/>
          <w:szCs w:val="21"/>
        </w:rPr>
        <w:t>elegans</w:t>
      </w:r>
      <w:proofErr w:type="spellEnd"/>
      <w:r w:rsidRPr="00061A0E">
        <w:rPr>
          <w:rFonts w:ascii="Times New Roman" w:hAnsi="Times New Roman" w:cs="Times New Roman"/>
          <w:szCs w:val="21"/>
        </w:rPr>
        <w:t xml:space="preserve">. </w:t>
      </w:r>
      <w:r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Related to Figure 6.</w:t>
      </w:r>
    </w:p>
    <w:p w14:paraId="6A48B501" w14:textId="415C7DE5" w:rsidR="009339DF" w:rsidRDefault="009339DF" w:rsidP="007C595C">
      <w:pPr>
        <w:adjustRightInd w:val="0"/>
        <w:snapToGrid w:val="0"/>
        <w:spacing w:beforeLines="25" w:before="78" w:afterLines="100" w:after="312"/>
        <w:rPr>
          <w:rFonts w:ascii="Times New Roman" w:hAnsi="Times New Roman" w:cs="Times New Roman"/>
          <w:spacing w:val="3"/>
          <w:szCs w:val="21"/>
          <w:shd w:val="clear" w:color="auto" w:fill="FFFFFF"/>
        </w:rPr>
      </w:pPr>
      <w:r w:rsidRPr="00885AD8"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>Table S1</w:t>
      </w:r>
      <w:r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</w:t>
      </w:r>
      <w:r w:rsidR="00004650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List of </w:t>
      </w:r>
      <w:r w:rsidRPr="00172422">
        <w:rPr>
          <w:rFonts w:ascii="Times New Roman" w:hAnsi="Times New Roman" w:cs="Times New Roman"/>
          <w:sz w:val="24"/>
          <w:szCs w:val="24"/>
        </w:rPr>
        <w:t>mecciRNAs</w:t>
      </w:r>
      <w:r>
        <w:rPr>
          <w:rFonts w:ascii="Times New Roman" w:hAnsi="Times New Roman" w:cs="Times New Roman"/>
          <w:sz w:val="24"/>
          <w:szCs w:val="24"/>
        </w:rPr>
        <w:t xml:space="preserve"> from RNA-</w:t>
      </w:r>
      <w:proofErr w:type="spellStart"/>
      <w:r>
        <w:rPr>
          <w:rFonts w:ascii="Times New Roman" w:hAnsi="Times New Roman" w:cs="Times New Roman"/>
          <w:sz w:val="24"/>
          <w:szCs w:val="24"/>
        </w:rPr>
        <w:t>seq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</w:p>
    <w:p w14:paraId="1AD6CE38" w14:textId="61929F80" w:rsidR="009339DF" w:rsidRDefault="009339DF" w:rsidP="007C595C">
      <w:pPr>
        <w:adjustRightInd w:val="0"/>
        <w:snapToGrid w:val="0"/>
        <w:spacing w:beforeLines="25" w:before="78" w:afterLines="100" w:after="312"/>
        <w:rPr>
          <w:rFonts w:ascii="Times New Roman" w:hAnsi="Times New Roman" w:cs="Times New Roman"/>
          <w:spacing w:val="3"/>
          <w:szCs w:val="21"/>
          <w:shd w:val="clear" w:color="auto" w:fill="FFFFFF"/>
        </w:rPr>
      </w:pPr>
      <w:r w:rsidRPr="00885AD8"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>Table S2</w:t>
      </w:r>
      <w:r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</w:t>
      </w:r>
      <w:r w:rsidRPr="009339DF">
        <w:rPr>
          <w:rFonts w:ascii="Times New Roman" w:hAnsi="Times New Roman" w:cs="Times New Roman"/>
          <w:spacing w:val="3"/>
          <w:szCs w:val="21"/>
          <w:shd w:val="clear" w:color="auto" w:fill="FFFFFF"/>
        </w:rPr>
        <w:t>Mass spectrometry</w:t>
      </w:r>
      <w:r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results of mecciND1 and mecciND1 pull-down protein</w:t>
      </w:r>
      <w:r w:rsidR="00885AD8">
        <w:rPr>
          <w:rFonts w:ascii="Times New Roman" w:hAnsi="Times New Roman" w:cs="Times New Roman"/>
          <w:spacing w:val="3"/>
          <w:szCs w:val="21"/>
          <w:shd w:val="clear" w:color="auto" w:fill="FFFFFF"/>
        </w:rPr>
        <w:t>s</w:t>
      </w:r>
    </w:p>
    <w:p w14:paraId="36E56243" w14:textId="242D68CB" w:rsidR="009339DF" w:rsidRDefault="009339DF" w:rsidP="007C595C">
      <w:pPr>
        <w:adjustRightInd w:val="0"/>
        <w:snapToGrid w:val="0"/>
        <w:spacing w:beforeLines="25" w:before="78" w:afterLines="100" w:after="312"/>
        <w:rPr>
          <w:rFonts w:ascii="Times New Roman" w:hAnsi="Times New Roman" w:cs="Times New Roman"/>
          <w:spacing w:val="3"/>
          <w:szCs w:val="21"/>
          <w:shd w:val="clear" w:color="auto" w:fill="FFFFFF"/>
        </w:rPr>
      </w:pPr>
      <w:r w:rsidRPr="00885AD8"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>Table S3</w:t>
      </w:r>
      <w:r w:rsidR="00885AD8">
        <w:rPr>
          <w:rFonts w:ascii="Times New Roman" w:hAnsi="Times New Roman" w:cs="Times New Roman"/>
          <w:spacing w:val="3"/>
          <w:szCs w:val="21"/>
          <w:shd w:val="clear" w:color="auto" w:fill="FFFFFF"/>
        </w:rPr>
        <w:tab/>
      </w:r>
      <w:proofErr w:type="spellStart"/>
      <w:r w:rsidR="00885AD8" w:rsidRPr="00885AD8">
        <w:rPr>
          <w:rFonts w:ascii="Times New Roman" w:hAnsi="Times New Roman" w:cs="Times New Roman"/>
          <w:spacing w:val="3"/>
          <w:szCs w:val="21"/>
          <w:shd w:val="clear" w:color="auto" w:fill="FFFFFF"/>
        </w:rPr>
        <w:t>Oligos</w:t>
      </w:r>
      <w:proofErr w:type="spellEnd"/>
      <w:r w:rsidR="00885AD8" w:rsidRPr="00885AD8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used in this study</w:t>
      </w:r>
    </w:p>
    <w:p w14:paraId="0A87F5AF" w14:textId="115D5385" w:rsidR="00566161" w:rsidRPr="000D6775" w:rsidRDefault="003951E1" w:rsidP="000D6775">
      <w:pPr>
        <w:adjustRightInd w:val="0"/>
        <w:snapToGrid w:val="0"/>
        <w:spacing w:beforeLines="125" w:before="390" w:afterLines="25" w:after="78" w:line="360" w:lineRule="auto"/>
        <w:ind w:left="482" w:hanging="482"/>
        <w:rPr>
          <w:rFonts w:ascii="Times New Roman" w:hAnsi="Times New Roman" w:cs="Times New Roman" w:hint="eastAsia"/>
          <w:b/>
          <w:sz w:val="24"/>
          <w:szCs w:val="24"/>
        </w:rPr>
      </w:pPr>
      <w:r>
        <w:rPr>
          <w:rFonts w:ascii="Times New Roman" w:hAnsi="Times New Roman" w:cs="Times New Roman"/>
          <w:spacing w:val="3"/>
          <w:szCs w:val="21"/>
          <w:shd w:val="clear" w:color="auto" w:fill="FFFFFF"/>
        </w:rPr>
        <w:br w:type="column"/>
      </w:r>
      <w:r w:rsidR="000D6775" w:rsidRPr="00156546">
        <w:rPr>
          <w:rFonts w:ascii="Times New Roman" w:hAnsi="Times New Roman" w:cs="Times New Roman"/>
          <w:b/>
          <w:sz w:val="24"/>
          <w:szCs w:val="24"/>
        </w:rPr>
        <w:lastRenderedPageBreak/>
        <w:t>FIGURE LEGENDS</w:t>
      </w:r>
      <w:bookmarkStart w:id="0" w:name="_GoBack"/>
      <w:bookmarkEnd w:id="0"/>
    </w:p>
    <w:p w14:paraId="4013B614" w14:textId="0C72DF08" w:rsidR="009711EC" w:rsidRPr="000B6356" w:rsidRDefault="0061351B" w:rsidP="005807C1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>Figure S</w:t>
      </w:r>
      <w:r w:rsidR="00E42F81" w:rsidRPr="000B6356"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>1</w:t>
      </w:r>
      <w:r w:rsidR="0013283A" w:rsidRPr="000B6356"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 xml:space="preserve"> </w:t>
      </w:r>
      <w:r w:rsidR="009711EC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Features of mecciRNAs</w:t>
      </w:r>
      <w:r w:rsidR="00E42F81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, Related to Fig</w:t>
      </w:r>
      <w:r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ure</w:t>
      </w:r>
      <w:r w:rsidR="00E42F81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1</w:t>
      </w:r>
      <w:r w:rsidR="0013283A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.</w:t>
      </w:r>
      <w:r w:rsidR="0013283A" w:rsidRPr="000B6356"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>A</w:t>
      </w:r>
      <w:r w:rsidR="0013283A" w:rsidRPr="000B6356">
        <w:rPr>
          <w:rFonts w:ascii="Times New Roman" w:hAnsi="Times New Roman" w:cs="Times New Roman"/>
          <w:szCs w:val="21"/>
        </w:rPr>
        <w:t xml:space="preserve">, </w:t>
      </w:r>
      <w:r w:rsidR="009711EC" w:rsidRPr="000B6356">
        <w:rPr>
          <w:rFonts w:ascii="Times New Roman" w:hAnsi="Times New Roman" w:cs="Times New Roman"/>
          <w:szCs w:val="21"/>
        </w:rPr>
        <w:t xml:space="preserve">Maps of mecciRNA junction positions on mitochondrial genome; </w:t>
      </w:r>
      <w:proofErr w:type="spellStart"/>
      <w:r w:rsidR="009711EC" w:rsidRPr="000B6356">
        <w:rPr>
          <w:rFonts w:ascii="Times New Roman" w:hAnsi="Times New Roman" w:cs="Times New Roman"/>
          <w:szCs w:val="21"/>
        </w:rPr>
        <w:t>backsplicing</w:t>
      </w:r>
      <w:proofErr w:type="spellEnd"/>
      <w:r w:rsidR="009711EC" w:rsidRPr="000B6356">
        <w:rPr>
          <w:rFonts w:ascii="Times New Roman" w:hAnsi="Times New Roman" w:cs="Times New Roman"/>
          <w:szCs w:val="21"/>
        </w:rPr>
        <w:t xml:space="preserve"> sites are connected by lines. Mitochondria encoded genes are shown on the circle; the outer ring, heavy strand genes; the inner ring, light strand genes. Maps constructed using </w:t>
      </w:r>
      <w:proofErr w:type="spellStart"/>
      <w:r w:rsidR="009711EC" w:rsidRPr="000B6356">
        <w:rPr>
          <w:rFonts w:ascii="Times New Roman" w:hAnsi="Times New Roman" w:cs="Times New Roman"/>
          <w:szCs w:val="21"/>
        </w:rPr>
        <w:t>Circos</w:t>
      </w:r>
      <w:proofErr w:type="spellEnd"/>
      <w:r w:rsidR="001143B2">
        <w:rPr>
          <w:rFonts w:ascii="Times New Roman" w:hAnsi="Times New Roman" w:cs="Times New Roman"/>
          <w:szCs w:val="21"/>
        </w:rPr>
        <w:t xml:space="preserve"> </w:t>
      </w:r>
      <w:r w:rsidR="001143B2">
        <w:rPr>
          <w:rFonts w:ascii="Times New Roman" w:hAnsi="Times New Roman" w:cs="Times New Roman"/>
          <w:szCs w:val="21"/>
        </w:rPr>
        <w:fldChar w:fldCharType="begin"/>
      </w:r>
      <w:r w:rsidR="001143B2">
        <w:rPr>
          <w:rFonts w:ascii="Times New Roman" w:hAnsi="Times New Roman" w:cs="Times New Roman"/>
          <w:szCs w:val="21"/>
        </w:rPr>
        <w:instrText xml:space="preserve"> ADDIN EN.CITE &lt;EndNote&gt;&lt;Cite&gt;&lt;Author&gt;Krzywinski&lt;/Author&gt;&lt;Year&gt;2009&lt;/Year&gt;&lt;RecNum&gt;109&lt;/RecNum&gt;&lt;DisplayText&gt;(Krzywinski et al., 2009)&lt;/DisplayText&gt;&lt;record&gt;&lt;rec-number&gt;109&lt;/rec-number&gt;&lt;foreign-keys&gt;&lt;key app="EN" db-id="szaxwxz04axtzkev904xza245vpvdwfad0sf" timestamp="1578989803"&gt;109&lt;/key&gt;&lt;/foreign-keys&gt;&lt;ref-type name="Journal Article"&gt;17&lt;/ref-type&gt;&lt;contributors&gt;&lt;authors&gt;&lt;author&gt;Krzywinski, Martin&lt;/author&gt;&lt;author&gt;Schein, Jacqueline&lt;/author&gt;&lt;author&gt;Birol, Inanc&lt;/author&gt;&lt;author&gt;Connors, Joseph&lt;/author&gt;&lt;author&gt;Gascoyne, Randy&lt;/author&gt;&lt;author&gt;Horsman, Doug&lt;/author&gt;&lt;author&gt;Jones, Steven J&lt;/author&gt;&lt;author&gt;Marra, Marco A&lt;/author&gt;&lt;/authors&gt;&lt;/contributors&gt;&lt;titles&gt;&lt;title&gt;Circos: an information aesthetic for comparative genomics&lt;/title&gt;&lt;secondary-title&gt;Genome research&lt;/secondary-title&gt;&lt;/titles&gt;&lt;periodical&gt;&lt;full-title&gt;Genome research&lt;/full-title&gt;&lt;/periodical&gt;&lt;pages&gt;1639-1645&lt;/pages&gt;&lt;volume&gt;19&lt;/volume&gt;&lt;number&gt;9&lt;/number&gt;&lt;dates&gt;&lt;year&gt;2009&lt;/year&gt;&lt;/dates&gt;&lt;isbn&gt;1088-9051&lt;/isbn&gt;&lt;urls&gt;&lt;/urls&gt;&lt;/record&gt;&lt;/Cite&gt;&lt;/EndNote&gt;</w:instrText>
      </w:r>
      <w:r w:rsidR="001143B2">
        <w:rPr>
          <w:rFonts w:ascii="Times New Roman" w:hAnsi="Times New Roman" w:cs="Times New Roman"/>
          <w:szCs w:val="21"/>
        </w:rPr>
        <w:fldChar w:fldCharType="separate"/>
      </w:r>
      <w:r w:rsidR="001143B2">
        <w:rPr>
          <w:rFonts w:ascii="Times New Roman" w:hAnsi="Times New Roman" w:cs="Times New Roman"/>
          <w:noProof/>
          <w:szCs w:val="21"/>
        </w:rPr>
        <w:t>(Krzywinski et al., 2009)</w:t>
      </w:r>
      <w:r w:rsidR="001143B2">
        <w:rPr>
          <w:rFonts w:ascii="Times New Roman" w:hAnsi="Times New Roman" w:cs="Times New Roman"/>
          <w:szCs w:val="21"/>
        </w:rPr>
        <w:fldChar w:fldCharType="end"/>
      </w:r>
      <w:r w:rsidR="009711EC" w:rsidRPr="000B6356">
        <w:rPr>
          <w:rFonts w:ascii="Times New Roman" w:hAnsi="Times New Roman" w:cs="Times New Roman"/>
          <w:szCs w:val="21"/>
        </w:rPr>
        <w:t>.</w:t>
      </w:r>
      <w:r w:rsidR="009711EC" w:rsidRPr="000B6356"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>B</w:t>
      </w:r>
      <w:r w:rsidR="00E85A93" w:rsidRPr="000B6356">
        <w:rPr>
          <w:rFonts w:ascii="Times New Roman" w:hAnsi="Times New Roman" w:cs="Times New Roman"/>
          <w:szCs w:val="21"/>
        </w:rPr>
        <w:t>,</w:t>
      </w:r>
      <w:r w:rsidR="009711EC" w:rsidRPr="000B6356">
        <w:rPr>
          <w:rFonts w:ascii="Times New Roman" w:hAnsi="Times New Roman" w:cs="Times New Roman"/>
          <w:szCs w:val="21"/>
        </w:rPr>
        <w:t xml:space="preserve"> Junction motif of human, mouse and zebrafish g-circRNAs.</w:t>
      </w:r>
      <w:r w:rsidR="009711EC" w:rsidRPr="000B6356"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>C</w:t>
      </w:r>
      <w:r w:rsidR="00E85A93" w:rsidRPr="000B6356">
        <w:rPr>
          <w:rFonts w:ascii="Times New Roman" w:hAnsi="Times New Roman" w:cs="Times New Roman"/>
          <w:szCs w:val="21"/>
        </w:rPr>
        <w:t>,</w:t>
      </w:r>
      <w:r w:rsidR="009711EC" w:rsidRPr="000B6356">
        <w:rPr>
          <w:rFonts w:ascii="Times New Roman" w:hAnsi="Times New Roman" w:cs="Times New Roman"/>
          <w:szCs w:val="21"/>
        </w:rPr>
        <w:t xml:space="preserve"> Distance between flanking sites of mecciRNAs.</w:t>
      </w:r>
    </w:p>
    <w:p w14:paraId="7B5E84C1" w14:textId="3EE150E7" w:rsidR="009711EC" w:rsidRPr="000B6356" w:rsidRDefault="0061351B" w:rsidP="00E85A93">
      <w:pPr>
        <w:adjustRightInd w:val="0"/>
        <w:snapToGrid w:val="0"/>
        <w:spacing w:beforeLines="100" w:before="312" w:line="360" w:lineRule="auto"/>
        <w:rPr>
          <w:rFonts w:ascii="Times New Roman" w:hAnsi="Times New Roman" w:cs="Times New Roman"/>
          <w:spacing w:val="3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>Figure S</w:t>
      </w:r>
      <w:r w:rsidR="00434413" w:rsidRPr="000B6356"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 xml:space="preserve">2 </w:t>
      </w:r>
      <w:r w:rsidR="009711EC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Experimental verification of mecciRNAs</w:t>
      </w:r>
      <w:r w:rsidR="00E42F81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, Related to Fig</w:t>
      </w:r>
      <w:r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ure</w:t>
      </w:r>
      <w:r w:rsidR="00E42F81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1</w:t>
      </w:r>
      <w:r w:rsidR="00E85A93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.</w:t>
      </w:r>
      <w:r w:rsidR="00E85A93" w:rsidRPr="000B6356"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>A</w:t>
      </w:r>
      <w:r w:rsidR="00E85A93" w:rsidRPr="000B6356">
        <w:rPr>
          <w:rFonts w:ascii="Times New Roman" w:hAnsi="Times New Roman" w:cs="Times New Roman"/>
          <w:szCs w:val="21"/>
        </w:rPr>
        <w:t>,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</w:t>
      </w:r>
      <w:r w:rsidR="009711EC" w:rsidRPr="000B6356">
        <w:rPr>
          <w:rFonts w:ascii="Times New Roman" w:hAnsi="Times New Roman" w:cs="Times New Roman"/>
          <w:szCs w:val="21"/>
        </w:rPr>
        <w:t xml:space="preserve">Northern blots of mecciND1 and </w:t>
      </w:r>
      <w:proofErr w:type="spellStart"/>
      <w:r w:rsidR="009711EC" w:rsidRPr="000B6356">
        <w:rPr>
          <w:rFonts w:ascii="Times New Roman" w:hAnsi="Times New Roman" w:cs="Times New Roman"/>
          <w:szCs w:val="21"/>
        </w:rPr>
        <w:t>mecciCYB</w:t>
      </w:r>
      <w:proofErr w:type="spellEnd"/>
      <w:r w:rsidR="009711EC" w:rsidRPr="000B6356">
        <w:rPr>
          <w:rFonts w:ascii="Times New Roman" w:hAnsi="Times New Roman" w:cs="Times New Roman"/>
          <w:szCs w:val="21"/>
        </w:rPr>
        <w:t xml:space="preserve"> (sense probe, as a negative control). </w:t>
      </w:r>
      <w:r>
        <w:rPr>
          <w:rFonts w:ascii="Times New Roman" w:hAnsi="Times New Roman" w:cs="Times New Roman"/>
          <w:b/>
          <w:bCs/>
          <w:szCs w:val="21"/>
        </w:rPr>
        <w:t>B</w:t>
      </w:r>
      <w:r w:rsidR="00E85A93" w:rsidRPr="000B6356">
        <w:rPr>
          <w:rFonts w:ascii="Times New Roman" w:hAnsi="Times New Roman" w:cs="Times New Roman"/>
          <w:szCs w:val="21"/>
        </w:rPr>
        <w:t>,</w:t>
      </w:r>
      <w:r w:rsidR="009711EC" w:rsidRPr="000B6356"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 xml:space="preserve"> 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divergent and convergent primers design was shown. </w:t>
      </w:r>
      <w:r>
        <w:rPr>
          <w:rFonts w:ascii="Times New Roman" w:hAnsi="Times New Roman" w:cs="Times New Roman"/>
          <w:b/>
          <w:bCs/>
          <w:szCs w:val="21"/>
        </w:rPr>
        <w:t>C</w:t>
      </w:r>
      <w:r w:rsidR="00E85A93" w:rsidRPr="000B6356">
        <w:rPr>
          <w:rFonts w:ascii="Times New Roman" w:hAnsi="Times New Roman" w:cs="Times New Roman"/>
          <w:szCs w:val="21"/>
        </w:rPr>
        <w:t>,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PCR with divergent and convergent primers for the verification of mecciRNAs. GAPDH mRNA, negative control; </w:t>
      </w:r>
      <w:proofErr w:type="spellStart"/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g+mtDNA</w:t>
      </w:r>
      <w:proofErr w:type="spellEnd"/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, nuclear and mitochondrial DNA; RT, reverse transcription; for several gel images, a small open triangle is used to indicate</w:t>
      </w:r>
      <w:r w:rsidR="009711EC" w:rsidRPr="000B6356">
        <w:rPr>
          <w:rFonts w:ascii="Times New Roman" w:hAnsi="Times New Roman" w:cs="Times New Roman"/>
          <w:szCs w:val="21"/>
        </w:rPr>
        <w:t xml:space="preserve"> the specific band from mecciRNA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  <w:szCs w:val="21"/>
        </w:rPr>
        <w:t>D</w:t>
      </w:r>
      <w:r w:rsidR="00E85A93" w:rsidRPr="000B6356">
        <w:rPr>
          <w:rFonts w:ascii="Times New Roman" w:hAnsi="Times New Roman" w:cs="Times New Roman"/>
          <w:szCs w:val="21"/>
        </w:rPr>
        <w:t>,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Real-time qPCR and regular PCR showing the resistance of human mecciRNAs to RNase R digestion in HeLa cell. </w:t>
      </w:r>
      <w:proofErr w:type="gramStart"/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ciRS-7</w:t>
      </w:r>
      <w:proofErr w:type="gramEnd"/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, positive controls; GAPDH mRNA, negative control. </w:t>
      </w:r>
      <w:r>
        <w:rPr>
          <w:rFonts w:ascii="Times New Roman" w:hAnsi="Times New Roman" w:cs="Times New Roman"/>
          <w:b/>
          <w:bCs/>
          <w:szCs w:val="21"/>
        </w:rPr>
        <w:t>E</w:t>
      </w:r>
      <w:r w:rsidR="00E85A93" w:rsidRPr="000B6356">
        <w:rPr>
          <w:rFonts w:ascii="Times New Roman" w:hAnsi="Times New Roman" w:cs="Times New Roman"/>
          <w:szCs w:val="21"/>
        </w:rPr>
        <w:t>,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Real-time qPCR and regular PCR showing resistance of mouse mecciRNAs to RNase R digestion in HeLa cell and N2a cell. GAPDH mRNA, negative control; R+, R-, with or without RNase R digestion. In</w:t>
      </w:r>
      <w:r w:rsidR="00E42F81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(</w:t>
      </w:r>
      <w:r>
        <w:rPr>
          <w:rFonts w:ascii="Times New Roman" w:hAnsi="Times New Roman" w:cs="Times New Roman"/>
          <w:b/>
          <w:bCs/>
          <w:spacing w:val="3"/>
          <w:szCs w:val="21"/>
          <w:shd w:val="clear" w:color="auto" w:fill="FFFFFF"/>
        </w:rPr>
        <w:t>D</w:t>
      </w:r>
      <w:r w:rsidR="00B617F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bCs/>
          <w:spacing w:val="3"/>
          <w:szCs w:val="21"/>
          <w:shd w:val="clear" w:color="auto" w:fill="FFFFFF"/>
        </w:rPr>
        <w:t>E</w:t>
      </w:r>
      <w:r w:rsidR="00E42F81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)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, </w:t>
      </w:r>
      <w:r w:rsidR="009711EC" w:rsidRPr="000B6356">
        <w:rPr>
          <w:rFonts w:ascii="Times New Roman" w:hAnsi="Times New Roman" w:cs="Times New Roman"/>
          <w:szCs w:val="21"/>
        </w:rPr>
        <w:t xml:space="preserve">error bars, </w:t>
      </w:r>
      <w:proofErr w:type="spellStart"/>
      <w:r w:rsidR="009711EC" w:rsidRPr="000B6356">
        <w:rPr>
          <w:rFonts w:ascii="Times New Roman" w:hAnsi="Times New Roman" w:cs="Times New Roman"/>
          <w:szCs w:val="21"/>
        </w:rPr>
        <w:t>s.e.m</w:t>
      </w:r>
      <w:proofErr w:type="spellEnd"/>
      <w:r w:rsidR="009711EC" w:rsidRPr="000B6356">
        <w:rPr>
          <w:rFonts w:ascii="Times New Roman" w:hAnsi="Times New Roman" w:cs="Times New Roman"/>
          <w:szCs w:val="21"/>
        </w:rPr>
        <w:t>.; n=3 independent experiments.</w:t>
      </w:r>
    </w:p>
    <w:p w14:paraId="05B952DE" w14:textId="406DC6C4" w:rsidR="00B86111" w:rsidRPr="000B6356" w:rsidRDefault="0061351B" w:rsidP="00B86111">
      <w:pPr>
        <w:adjustRightInd w:val="0"/>
        <w:snapToGrid w:val="0"/>
        <w:spacing w:beforeLines="100" w:before="312"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>Figure S</w:t>
      </w:r>
      <w:r w:rsidR="00434413" w:rsidRPr="000B6356"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 xml:space="preserve">3 </w:t>
      </w:r>
      <w:r w:rsidR="00E42F81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A</w:t>
      </w:r>
      <w:r w:rsidR="009711EC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nalyses of related NGS data</w:t>
      </w:r>
      <w:r w:rsidR="00E42F81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, Related to Fig</w:t>
      </w:r>
      <w:r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ure</w:t>
      </w:r>
      <w:r w:rsidR="00E42F81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1</w:t>
      </w:r>
      <w:r w:rsidR="00B617FC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.</w:t>
      </w:r>
      <w:r w:rsidR="00B617FC" w:rsidRPr="000B6356"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>A</w:t>
      </w:r>
      <w:r w:rsidR="00B617FC" w:rsidRPr="000B6356">
        <w:rPr>
          <w:rFonts w:ascii="Times New Roman" w:hAnsi="Times New Roman" w:cs="Times New Roman"/>
          <w:szCs w:val="21"/>
        </w:rPr>
        <w:t>,</w:t>
      </w:r>
      <w:r w:rsidR="009711EC" w:rsidRPr="000B6356">
        <w:rPr>
          <w:rFonts w:ascii="Times New Roman" w:hAnsi="Times New Roman" w:cs="Times New Roman"/>
          <w:szCs w:val="21"/>
        </w:rPr>
        <w:t xml:space="preserve"> No DNA read matching junction sequences of human mecciRNAs in re-sequencing reads of genomic DNA (</w:t>
      </w:r>
      <w:proofErr w:type="spellStart"/>
      <w:r w:rsidR="009711EC" w:rsidRPr="000B6356">
        <w:rPr>
          <w:rFonts w:ascii="Times New Roman" w:hAnsi="Times New Roman" w:cs="Times New Roman"/>
          <w:szCs w:val="21"/>
        </w:rPr>
        <w:t>Nuc</w:t>
      </w:r>
      <w:proofErr w:type="spellEnd"/>
      <w:r w:rsidR="009711EC" w:rsidRPr="000B6356">
        <w:rPr>
          <w:rFonts w:ascii="Times New Roman" w:hAnsi="Times New Roman" w:cs="Times New Roman"/>
          <w:szCs w:val="21"/>
        </w:rPr>
        <w:t xml:space="preserve">-DNA) and mitochondrial DNA (Mt-DNA) from HeLa cells. </w:t>
      </w:r>
      <w:r>
        <w:rPr>
          <w:rFonts w:ascii="Times New Roman" w:hAnsi="Times New Roman" w:cs="Times New Roman"/>
          <w:b/>
          <w:bCs/>
          <w:szCs w:val="21"/>
        </w:rPr>
        <w:t>B</w:t>
      </w:r>
      <w:r w:rsidR="00B617FC" w:rsidRPr="000B6356">
        <w:rPr>
          <w:rFonts w:ascii="Times New Roman" w:hAnsi="Times New Roman" w:cs="Times New Roman"/>
          <w:szCs w:val="21"/>
        </w:rPr>
        <w:t>,</w:t>
      </w:r>
      <w:r w:rsidR="009711EC" w:rsidRPr="000B6356">
        <w:rPr>
          <w:rFonts w:ascii="Times New Roman" w:hAnsi="Times New Roman" w:cs="Times New Roman"/>
          <w:b/>
          <w:szCs w:val="21"/>
        </w:rPr>
        <w:t xml:space="preserve"> </w:t>
      </w:r>
      <w:r w:rsidR="009711EC" w:rsidRPr="000B6356">
        <w:rPr>
          <w:rFonts w:ascii="Times New Roman" w:hAnsi="Times New Roman" w:cs="Times New Roman"/>
          <w:szCs w:val="21"/>
        </w:rPr>
        <w:t>In RNA-</w:t>
      </w:r>
      <w:proofErr w:type="spellStart"/>
      <w:r w:rsidR="009711EC" w:rsidRPr="000B6356">
        <w:rPr>
          <w:rFonts w:ascii="Times New Roman" w:hAnsi="Times New Roman" w:cs="Times New Roman"/>
          <w:szCs w:val="21"/>
        </w:rPr>
        <w:t>seq</w:t>
      </w:r>
      <w:proofErr w:type="spellEnd"/>
      <w:r w:rsidR="009711EC" w:rsidRPr="000B6356">
        <w:rPr>
          <w:rFonts w:ascii="Times New Roman" w:hAnsi="Times New Roman" w:cs="Times New Roman"/>
          <w:szCs w:val="21"/>
        </w:rPr>
        <w:t xml:space="preserve"> data of cells without mitochondria (Rho0 MEF cells), no mecciRNA was identified, whereas mecciRNAs were found in wildtype MEF cells</w:t>
      </w:r>
      <w:r w:rsidR="00073F51" w:rsidRPr="000B6356">
        <w:rPr>
          <w:rFonts w:ascii="Times New Roman" w:hAnsi="Times New Roman" w:cs="Times New Roman"/>
          <w:szCs w:val="21"/>
        </w:rPr>
        <w:t xml:space="preserve"> </w:t>
      </w:r>
      <w:r w:rsidR="00073F51" w:rsidRPr="000B6356">
        <w:rPr>
          <w:rFonts w:ascii="Times New Roman" w:hAnsi="Times New Roman" w:cs="Times New Roman"/>
          <w:szCs w:val="21"/>
        </w:rPr>
        <w:fldChar w:fldCharType="begin"/>
      </w:r>
      <w:r w:rsidR="00073F51" w:rsidRPr="000B6356">
        <w:rPr>
          <w:rFonts w:ascii="Times New Roman" w:hAnsi="Times New Roman" w:cs="Times New Roman"/>
          <w:szCs w:val="21"/>
        </w:rPr>
        <w:instrText xml:space="preserve"> ADDIN EN.CITE &lt;EndNote&gt;&lt;Cite&gt;&lt;Author&gt;Shimada&lt;/Author&gt;&lt;Year&gt;2018&lt;/Year&gt;&lt;RecNum&gt;47&lt;/RecNum&gt;&lt;DisplayText&gt;(Shimada et al., 2018)&lt;/DisplayText&gt;&lt;record&gt;&lt;rec-number&gt;47&lt;/rec-number&gt;&lt;foreign-keys&gt;&lt;key app="EN" db-id="9sfv09wwv0t9v0e9de9vxxxbzvxrsvwsvdzx" timestamp="1557404689"&gt;47&lt;/key&gt;&lt;/foreign-keys&gt;&lt;ref-type name="Journal Article"&gt;17&lt;/ref-type&gt;&lt;contributors&gt;&lt;authors&gt;&lt;author&gt;Shimada, Eriko&lt;/author&gt;&lt;author&gt;Ahsan, Fasih M&lt;/author&gt;&lt;author&gt;Nili, Mahta&lt;/author&gt;&lt;author&gt;Huang, Dian&lt;/author&gt;&lt;author&gt;Atamdede, Sean&lt;/author&gt;&lt;author&gt;TeSlaa, Tara&lt;/author&gt;&lt;author&gt;Case, Dana&lt;/author&gt;&lt;author&gt;Yu, Xiang&lt;/author&gt;&lt;author&gt;Gregory, Brian D&lt;/author&gt;&lt;author&gt;Perrin, Benjamin J&lt;/author&gt;&lt;/authors&gt;&lt;/contributors&gt;&lt;titles&gt;&lt;title&gt;PNPase knockout results in mtDNA loss and an altered metabolic gene expression program&lt;/title&gt;&lt;secondary-title&gt;PloS one&lt;/secondary-title&gt;&lt;/titles&gt;&lt;periodical&gt;&lt;full-title&gt;PloS one&lt;/full-title&gt;&lt;/periodical&gt;&lt;pages&gt;e0200925&lt;/pages&gt;&lt;volume&gt;13&lt;/volume&gt;&lt;number&gt;7&lt;/number&gt;&lt;dates&gt;&lt;year&gt;2018&lt;/year&gt;&lt;/dates&gt;&lt;isbn&gt;1932-6203&lt;/isbn&gt;&lt;urls&gt;&lt;/urls&gt;&lt;/record&gt;&lt;/Cite&gt;&lt;/EndNote&gt;</w:instrText>
      </w:r>
      <w:r w:rsidR="00073F51" w:rsidRPr="000B6356">
        <w:rPr>
          <w:rFonts w:ascii="Times New Roman" w:hAnsi="Times New Roman" w:cs="Times New Roman"/>
          <w:szCs w:val="21"/>
        </w:rPr>
        <w:fldChar w:fldCharType="separate"/>
      </w:r>
      <w:r w:rsidR="00073F51" w:rsidRPr="000B6356">
        <w:rPr>
          <w:rFonts w:ascii="Times New Roman" w:hAnsi="Times New Roman" w:cs="Times New Roman"/>
          <w:szCs w:val="21"/>
        </w:rPr>
        <w:t>(Shimada et al., 2018)</w:t>
      </w:r>
      <w:r w:rsidR="00073F51" w:rsidRPr="000B6356">
        <w:rPr>
          <w:rFonts w:ascii="Times New Roman" w:hAnsi="Times New Roman" w:cs="Times New Roman"/>
          <w:szCs w:val="21"/>
        </w:rPr>
        <w:fldChar w:fldCharType="end"/>
      </w:r>
      <w:r w:rsidR="009711EC" w:rsidRPr="000B6356">
        <w:rPr>
          <w:rFonts w:ascii="Times New Roman" w:hAnsi="Times New Roman" w:cs="Times New Roman"/>
          <w:szCs w:val="21"/>
        </w:rPr>
        <w:t xml:space="preserve">. </w:t>
      </w:r>
      <w:r>
        <w:rPr>
          <w:rFonts w:ascii="Times New Roman" w:hAnsi="Times New Roman" w:cs="Times New Roman"/>
          <w:b/>
          <w:bCs/>
          <w:szCs w:val="21"/>
        </w:rPr>
        <w:t>C</w:t>
      </w:r>
      <w:r w:rsidR="00B617FC" w:rsidRPr="000B6356">
        <w:rPr>
          <w:rFonts w:ascii="Times New Roman" w:hAnsi="Times New Roman" w:cs="Times New Roman"/>
          <w:szCs w:val="21"/>
        </w:rPr>
        <w:t>,</w:t>
      </w:r>
      <w:r w:rsidR="009711EC" w:rsidRPr="000B6356">
        <w:rPr>
          <w:rFonts w:ascii="Times New Roman" w:hAnsi="Times New Roman" w:cs="Times New Roman"/>
          <w:b/>
          <w:szCs w:val="21"/>
        </w:rPr>
        <w:t xml:space="preserve"> </w:t>
      </w:r>
      <w:r w:rsidR="00E42F81" w:rsidRPr="000B6356">
        <w:rPr>
          <w:rFonts w:ascii="Times New Roman" w:hAnsi="Times New Roman" w:cs="Times New Roman"/>
          <w:szCs w:val="21"/>
        </w:rPr>
        <w:t>N</w:t>
      </w:r>
      <w:r w:rsidR="009711EC" w:rsidRPr="000B6356">
        <w:rPr>
          <w:rFonts w:ascii="Times New Roman" w:hAnsi="Times New Roman" w:cs="Times New Roman"/>
          <w:szCs w:val="21"/>
        </w:rPr>
        <w:t>ascent circRNAs in HeLa cells identified from RNA-</w:t>
      </w:r>
      <w:proofErr w:type="spellStart"/>
      <w:r w:rsidR="009711EC" w:rsidRPr="000B6356">
        <w:rPr>
          <w:rFonts w:ascii="Times New Roman" w:hAnsi="Times New Roman" w:cs="Times New Roman"/>
          <w:szCs w:val="21"/>
        </w:rPr>
        <w:t>seq</w:t>
      </w:r>
      <w:proofErr w:type="spellEnd"/>
      <w:r w:rsidR="009711EC" w:rsidRPr="000B6356">
        <w:rPr>
          <w:rFonts w:ascii="Times New Roman" w:hAnsi="Times New Roman" w:cs="Times New Roman"/>
          <w:szCs w:val="21"/>
        </w:rPr>
        <w:t xml:space="preserve"> data</w:t>
      </w:r>
      <w:r w:rsidR="001143B2">
        <w:rPr>
          <w:rFonts w:ascii="Times New Roman" w:hAnsi="Times New Roman" w:cs="Times New Roman"/>
          <w:szCs w:val="21"/>
        </w:rPr>
        <w:t xml:space="preserve"> </w:t>
      </w:r>
      <w:r w:rsidR="001143B2">
        <w:rPr>
          <w:rFonts w:ascii="Times New Roman" w:hAnsi="Times New Roman" w:cs="Times New Roman"/>
          <w:szCs w:val="21"/>
        </w:rPr>
        <w:fldChar w:fldCharType="begin"/>
      </w:r>
      <w:r w:rsidR="001143B2">
        <w:rPr>
          <w:rFonts w:ascii="Times New Roman" w:hAnsi="Times New Roman" w:cs="Times New Roman"/>
          <w:szCs w:val="21"/>
        </w:rPr>
        <w:instrText xml:space="preserve"> ADDIN EN.CITE &lt;EndNote&gt;&lt;Cite&gt;&lt;Author&gt;Bao&lt;/Author&gt;&lt;Year&gt;2018&lt;/Year&gt;&lt;RecNum&gt;110&lt;/RecNum&gt;&lt;DisplayText&gt;(Bao et al., 2018)&lt;/DisplayText&gt;&lt;record&gt;&lt;rec-number&gt;110&lt;/rec-number&gt;&lt;foreign-keys&gt;&lt;key app="EN" db-id="szaxwxz04axtzkev904xza245vpvdwfad0sf" timestamp="1578989827"&gt;110&lt;/key&gt;&lt;/foreign-keys&gt;&lt;ref-type name="Journal Article"&gt;17&lt;/ref-type&gt;&lt;contributors&gt;&lt;authors&gt;&lt;author&gt;Bao, Xichen&lt;/author&gt;&lt;author&gt;Guo, Xiangpeng&lt;/author&gt;&lt;author&gt;Yin, Menghui&lt;/author&gt;&lt;author&gt;Tariq, Muqddas&lt;/author&gt;&lt;author&gt;Lai, Yiwei&lt;/author&gt;&lt;author&gt;Kanwal, Shahzina&lt;/author&gt;&lt;author&gt;Zhou, Jiajian&lt;/author&gt;&lt;author&gt;Li, Na&lt;/author&gt;&lt;author&gt;Lv, Yuan&lt;/author&gt;&lt;author&gt;Pulido-Quetglas, Carlos&lt;/author&gt;&lt;/authors&gt;&lt;/contributors&gt;&lt;titles&gt;&lt;title&gt;Capturing the interactome of newly transcribed RNA&lt;/title&gt;&lt;secondary-title&gt;Nature methods&lt;/secondary-title&gt;&lt;/titles&gt;&lt;periodical&gt;&lt;full-title&gt;Nature methods&lt;/full-title&gt;&lt;/periodical&gt;&lt;pages&gt;213&lt;/pages&gt;&lt;volume&gt;15&lt;/volume&gt;&lt;number&gt;3&lt;/number&gt;&lt;dates&gt;&lt;year&gt;2018&lt;/year&gt;&lt;/dates&gt;&lt;isbn&gt;1548-7105&lt;/isbn&gt;&lt;urls&gt;&lt;/urls&gt;&lt;/record&gt;&lt;/Cite&gt;&lt;/EndNote&gt;</w:instrText>
      </w:r>
      <w:r w:rsidR="001143B2">
        <w:rPr>
          <w:rFonts w:ascii="Times New Roman" w:hAnsi="Times New Roman" w:cs="Times New Roman"/>
          <w:szCs w:val="21"/>
        </w:rPr>
        <w:fldChar w:fldCharType="separate"/>
      </w:r>
      <w:r w:rsidR="001143B2">
        <w:rPr>
          <w:rFonts w:ascii="Times New Roman" w:hAnsi="Times New Roman" w:cs="Times New Roman"/>
          <w:noProof/>
          <w:szCs w:val="21"/>
        </w:rPr>
        <w:t>(Bao et al., 2018)</w:t>
      </w:r>
      <w:r w:rsidR="001143B2">
        <w:rPr>
          <w:rFonts w:ascii="Times New Roman" w:hAnsi="Times New Roman" w:cs="Times New Roman"/>
          <w:szCs w:val="21"/>
        </w:rPr>
        <w:fldChar w:fldCharType="end"/>
      </w:r>
      <w:r w:rsidR="009711EC" w:rsidRPr="000B6356">
        <w:rPr>
          <w:rFonts w:ascii="Times New Roman" w:hAnsi="Times New Roman" w:cs="Times New Roman"/>
          <w:szCs w:val="21"/>
        </w:rPr>
        <w:t>.</w:t>
      </w:r>
      <w:r w:rsidR="00520994" w:rsidRPr="000B6356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>D</w:t>
      </w:r>
      <w:r w:rsidR="0079513A" w:rsidRPr="000B6356">
        <w:rPr>
          <w:rFonts w:ascii="Times New Roman" w:hAnsi="Times New Roman" w:cs="Times New Roman"/>
          <w:szCs w:val="21"/>
        </w:rPr>
        <w:t>,</w:t>
      </w:r>
      <w:r w:rsidR="00520994" w:rsidRPr="000B6356">
        <w:rPr>
          <w:rFonts w:ascii="Times New Roman" w:hAnsi="Times New Roman" w:cs="Times New Roman"/>
          <w:szCs w:val="21"/>
        </w:rPr>
        <w:t xml:space="preserve"> T</w:t>
      </w:r>
      <w:r w:rsidR="00520994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he 4nt (allowing 1nt mismatch) upstream of the 5’ junction site was repeated at the upstream of the 3’ junction site in about 40-50% of mecciRNAs, and the 4nt (allowing 1nt mismatch) downstream of the 3’ junction site was repeated at the downstream of the 5’ junction site in about 40-50% of mecciRNAs</w:t>
      </w:r>
      <w:r w:rsidR="00520994" w:rsidRPr="000B6356">
        <w:rPr>
          <w:rFonts w:ascii="Times New Roman" w:hAnsi="Times New Roman" w:cs="Times New Roman"/>
          <w:szCs w:val="21"/>
        </w:rPr>
        <w:t xml:space="preserve">. </w:t>
      </w:r>
      <w:r w:rsidR="005C27D5" w:rsidRPr="000B6356">
        <w:rPr>
          <w:rFonts w:ascii="Times New Roman" w:hAnsi="Times New Roman" w:cs="Times New Roman"/>
          <w:szCs w:val="21"/>
        </w:rPr>
        <w:t>300 g-circRNAs randomly picked were analyzed for comparison.</w:t>
      </w:r>
    </w:p>
    <w:p w14:paraId="7C15A5EB" w14:textId="1916816F" w:rsidR="00B86111" w:rsidRPr="000B6356" w:rsidRDefault="0061351B" w:rsidP="00B86111">
      <w:pPr>
        <w:adjustRightInd w:val="0"/>
        <w:snapToGrid w:val="0"/>
        <w:spacing w:beforeLines="100" w:before="312" w:line="360" w:lineRule="auto"/>
        <w:rPr>
          <w:rFonts w:ascii="Times New Roman" w:hAnsi="Times New Roman" w:cs="Times New Roman"/>
          <w:spacing w:val="3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>Figure S</w:t>
      </w:r>
      <w:r w:rsidR="00434413" w:rsidRPr="000B6356"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 xml:space="preserve">4 </w:t>
      </w:r>
      <w:r w:rsidR="009711EC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Mitochondrial and cytos</w:t>
      </w:r>
      <w:r w:rsidR="00E42F81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olic distributions of mecciRNAs, Related to Fig</w:t>
      </w:r>
      <w:r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ure</w:t>
      </w:r>
      <w:r w:rsidR="00E42F81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1</w:t>
      </w:r>
      <w:r w:rsidR="00B617FC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.</w:t>
      </w:r>
      <w:r w:rsidR="00B617FC" w:rsidRPr="000B6356"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>A</w:t>
      </w:r>
      <w:r w:rsidR="00B617FC" w:rsidRPr="000B6356">
        <w:rPr>
          <w:rFonts w:ascii="Times New Roman" w:hAnsi="Times New Roman" w:cs="Times New Roman"/>
          <w:szCs w:val="21"/>
        </w:rPr>
        <w:t>,</w:t>
      </w:r>
      <w:r w:rsidR="009711EC" w:rsidRPr="000B6356">
        <w:rPr>
          <w:rFonts w:ascii="Times New Roman" w:hAnsi="Times New Roman" w:cs="Times New Roman"/>
          <w:szCs w:val="21"/>
        </w:rPr>
        <w:t xml:space="preserve"> g-circRNAs and mecciRNAs from sequencing data of cytoplasmic (</w:t>
      </w:r>
      <w:proofErr w:type="spellStart"/>
      <w:r w:rsidR="009711EC" w:rsidRPr="000B6356">
        <w:rPr>
          <w:rFonts w:ascii="Times New Roman" w:hAnsi="Times New Roman" w:cs="Times New Roman"/>
          <w:szCs w:val="21"/>
        </w:rPr>
        <w:t>cyto</w:t>
      </w:r>
      <w:proofErr w:type="spellEnd"/>
      <w:r w:rsidR="009711EC" w:rsidRPr="000B6356">
        <w:rPr>
          <w:rFonts w:ascii="Times New Roman" w:hAnsi="Times New Roman" w:cs="Times New Roman"/>
          <w:szCs w:val="21"/>
        </w:rPr>
        <w:t>) and mitochondrial (</w:t>
      </w:r>
      <w:proofErr w:type="spellStart"/>
      <w:proofErr w:type="gramStart"/>
      <w:r w:rsidR="009711EC" w:rsidRPr="000B6356">
        <w:rPr>
          <w:rFonts w:ascii="Times New Roman" w:hAnsi="Times New Roman" w:cs="Times New Roman"/>
          <w:szCs w:val="21"/>
        </w:rPr>
        <w:t>mito</w:t>
      </w:r>
      <w:proofErr w:type="spellEnd"/>
      <w:proofErr w:type="gramEnd"/>
      <w:r w:rsidR="009711EC" w:rsidRPr="000B6356">
        <w:rPr>
          <w:rFonts w:ascii="Times New Roman" w:hAnsi="Times New Roman" w:cs="Times New Roman"/>
          <w:szCs w:val="21"/>
        </w:rPr>
        <w:t xml:space="preserve">) RNAs (HeLa cells). </w:t>
      </w:r>
      <w:r>
        <w:rPr>
          <w:rFonts w:ascii="Times New Roman" w:hAnsi="Times New Roman" w:cs="Times New Roman"/>
          <w:b/>
          <w:bCs/>
          <w:szCs w:val="21"/>
        </w:rPr>
        <w:t>B</w:t>
      </w:r>
      <w:r w:rsidR="00B617FC" w:rsidRPr="000B6356">
        <w:rPr>
          <w:rFonts w:ascii="Times New Roman" w:hAnsi="Times New Roman" w:cs="Times New Roman"/>
          <w:szCs w:val="21"/>
        </w:rPr>
        <w:t>,</w:t>
      </w:r>
      <w:r w:rsidR="009711EC" w:rsidRPr="000B6356">
        <w:rPr>
          <w:rFonts w:ascii="Times New Roman" w:hAnsi="Times New Roman" w:cs="Times New Roman"/>
          <w:b/>
          <w:szCs w:val="21"/>
        </w:rPr>
        <w:t xml:space="preserve"> </w:t>
      </w:r>
      <w:r w:rsidR="009711EC" w:rsidRPr="000B6356">
        <w:rPr>
          <w:rFonts w:ascii="Times New Roman" w:hAnsi="Times New Roman" w:cs="Times New Roman"/>
          <w:szCs w:val="21"/>
        </w:rPr>
        <w:t xml:space="preserve">mecciRNAs have both mitochondrial and cytosolic distributions. ATPase6 is a mitochondrial encoded mRNA. The mitochondrial 16S </w:t>
      </w:r>
      <w:proofErr w:type="spellStart"/>
      <w:r w:rsidR="009711EC" w:rsidRPr="000B6356">
        <w:rPr>
          <w:rFonts w:ascii="Times New Roman" w:hAnsi="Times New Roman" w:cs="Times New Roman"/>
          <w:szCs w:val="21"/>
        </w:rPr>
        <w:t>rRNA</w:t>
      </w:r>
      <w:proofErr w:type="spellEnd"/>
      <w:r w:rsidR="009711EC" w:rsidRPr="000B6356">
        <w:rPr>
          <w:rFonts w:ascii="Times New Roman" w:hAnsi="Times New Roman" w:cs="Times New Roman"/>
          <w:szCs w:val="21"/>
        </w:rPr>
        <w:t xml:space="preserve"> is used as endogenous control in </w:t>
      </w:r>
      <w:proofErr w:type="spellStart"/>
      <w:r w:rsidR="009711EC" w:rsidRPr="000B6356">
        <w:rPr>
          <w:rFonts w:ascii="Times New Roman" w:hAnsi="Times New Roman" w:cs="Times New Roman"/>
          <w:szCs w:val="21"/>
        </w:rPr>
        <w:t>qRT</w:t>
      </w:r>
      <w:proofErr w:type="spellEnd"/>
      <w:r w:rsidR="009711EC" w:rsidRPr="000B6356">
        <w:rPr>
          <w:rFonts w:ascii="Times New Roman" w:hAnsi="Times New Roman" w:cs="Times New Roman"/>
          <w:szCs w:val="21"/>
        </w:rPr>
        <w:t xml:space="preserve">-PCR. </w:t>
      </w:r>
      <w:r>
        <w:rPr>
          <w:rFonts w:ascii="Times New Roman" w:hAnsi="Times New Roman" w:cs="Times New Roman"/>
          <w:b/>
          <w:bCs/>
          <w:szCs w:val="21"/>
        </w:rPr>
        <w:t>C</w:t>
      </w:r>
      <w:r w:rsidR="00B617FC" w:rsidRPr="000B6356">
        <w:rPr>
          <w:rFonts w:ascii="Times New Roman" w:hAnsi="Times New Roman" w:cs="Times New Roman"/>
          <w:szCs w:val="21"/>
        </w:rPr>
        <w:t>,</w:t>
      </w:r>
      <w:r w:rsidR="009711EC" w:rsidRPr="000B6356">
        <w:rPr>
          <w:rFonts w:ascii="Times New Roman" w:hAnsi="Times New Roman" w:cs="Times New Roman"/>
          <w:szCs w:val="21"/>
        </w:rPr>
        <w:t xml:space="preserve"> IF of TOM20 together with FISH signals of ND1 mRNA and mecciND1. </w:t>
      </w:r>
      <w:r w:rsidR="009711EC" w:rsidRPr="000B6356">
        <w:rPr>
          <w:rFonts w:ascii="Times New Roman" w:hAnsi="Times New Roman" w:cs="Times New Roman"/>
          <w:szCs w:val="21"/>
          <w:shd w:val="clear" w:color="auto" w:fill="FFFFFF"/>
        </w:rPr>
        <w:t xml:space="preserve">Boxed areas are enlarged. </w:t>
      </w:r>
      <w:proofErr w:type="spellStart"/>
      <w:r w:rsidR="009711EC" w:rsidRPr="000B6356">
        <w:rPr>
          <w:rFonts w:ascii="Times New Roman" w:hAnsi="Times New Roman" w:cs="Times New Roman"/>
          <w:szCs w:val="21"/>
        </w:rPr>
        <w:t>Colocalization</w:t>
      </w:r>
      <w:proofErr w:type="spellEnd"/>
      <w:r w:rsidR="009711EC" w:rsidRPr="000B6356">
        <w:rPr>
          <w:rFonts w:ascii="Times New Roman" w:hAnsi="Times New Roman" w:cs="Times New Roman"/>
          <w:szCs w:val="21"/>
        </w:rPr>
        <w:t xml:space="preserve"> between ND1 FISH signals (G, green) and TOM20 (R, red) is shown (n=20 randomly selected areas). R/G, The proportion of red signal to green signal </w:t>
      </w:r>
      <w:proofErr w:type="spellStart"/>
      <w:r w:rsidR="009711EC" w:rsidRPr="000B6356">
        <w:rPr>
          <w:rFonts w:ascii="Times New Roman" w:hAnsi="Times New Roman" w:cs="Times New Roman"/>
          <w:szCs w:val="21"/>
        </w:rPr>
        <w:t>colocalization</w:t>
      </w:r>
      <w:proofErr w:type="spellEnd"/>
      <w:r w:rsidR="009711EC" w:rsidRPr="000B6356">
        <w:rPr>
          <w:rFonts w:ascii="Times New Roman" w:hAnsi="Times New Roman" w:cs="Times New Roman"/>
          <w:szCs w:val="21"/>
        </w:rPr>
        <w:t xml:space="preserve">; G/R, The proportion of green signal to red signal </w:t>
      </w:r>
      <w:proofErr w:type="spellStart"/>
      <w:r w:rsidR="009711EC" w:rsidRPr="000B6356">
        <w:rPr>
          <w:rFonts w:ascii="Times New Roman" w:hAnsi="Times New Roman" w:cs="Times New Roman"/>
          <w:szCs w:val="21"/>
        </w:rPr>
        <w:t>colocalization</w:t>
      </w:r>
      <w:proofErr w:type="spellEnd"/>
      <w:r w:rsidR="009711EC" w:rsidRPr="000B6356">
        <w:rPr>
          <w:rFonts w:ascii="Times New Roman" w:hAnsi="Times New Roman" w:cs="Times New Roman"/>
          <w:szCs w:val="21"/>
        </w:rPr>
        <w:t xml:space="preserve">. In </w:t>
      </w:r>
      <w:r w:rsidR="00E42F81" w:rsidRPr="000B6356"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/>
          <w:b/>
          <w:bCs/>
          <w:szCs w:val="21"/>
        </w:rPr>
        <w:t>C</w:t>
      </w:r>
      <w:r w:rsidR="00E42F81" w:rsidRPr="000B6356">
        <w:rPr>
          <w:rFonts w:ascii="Times New Roman" w:hAnsi="Times New Roman" w:cs="Times New Roman"/>
          <w:szCs w:val="21"/>
        </w:rPr>
        <w:t>)</w:t>
      </w:r>
      <w:r w:rsidR="009711EC" w:rsidRPr="000B6356">
        <w:rPr>
          <w:rFonts w:ascii="Times New Roman" w:hAnsi="Times New Roman" w:cs="Times New Roman"/>
          <w:szCs w:val="21"/>
        </w:rPr>
        <w:t xml:space="preserve">, scale bars, 5 µm and 500 </w:t>
      </w:r>
      <w:r w:rsidR="009711EC" w:rsidRPr="000B6356">
        <w:rPr>
          <w:rFonts w:ascii="Times New Roman" w:hAnsi="Times New Roman" w:cs="Times New Roman"/>
          <w:szCs w:val="21"/>
        </w:rPr>
        <w:lastRenderedPageBreak/>
        <w:t xml:space="preserve">nm (enlarged </w:t>
      </w:r>
      <w:r w:rsidR="009711EC" w:rsidRPr="000B6356">
        <w:rPr>
          <w:rFonts w:ascii="Times New Roman" w:hAnsi="Times New Roman" w:cs="Times New Roman"/>
          <w:szCs w:val="21"/>
          <w:shd w:val="clear" w:color="auto" w:fill="FFFFFF"/>
        </w:rPr>
        <w:t>areas</w:t>
      </w:r>
      <w:r w:rsidR="009711EC" w:rsidRPr="000B6356">
        <w:rPr>
          <w:rFonts w:ascii="Times New Roman" w:hAnsi="Times New Roman" w:cs="Times New Roman"/>
          <w:szCs w:val="21"/>
        </w:rPr>
        <w:t xml:space="preserve">); in </w:t>
      </w:r>
      <w:r w:rsidR="00E42F81" w:rsidRPr="000B6356"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/>
          <w:b/>
          <w:bCs/>
          <w:szCs w:val="21"/>
        </w:rPr>
        <w:t>B</w:t>
      </w:r>
      <w:r w:rsidR="00E42F81" w:rsidRPr="000B6356">
        <w:rPr>
          <w:rFonts w:ascii="Times New Roman" w:hAnsi="Times New Roman" w:cs="Times New Roman"/>
          <w:szCs w:val="21"/>
        </w:rPr>
        <w:t>)</w:t>
      </w:r>
      <w:r w:rsidR="009711EC" w:rsidRPr="000B6356">
        <w:rPr>
          <w:rFonts w:ascii="Times New Roman" w:hAnsi="Times New Roman" w:cs="Times New Roman"/>
          <w:szCs w:val="21"/>
        </w:rPr>
        <w:t xml:space="preserve">, error bars, </w:t>
      </w:r>
      <w:proofErr w:type="spellStart"/>
      <w:r w:rsidR="009711EC" w:rsidRPr="000B6356">
        <w:rPr>
          <w:rFonts w:ascii="Times New Roman" w:hAnsi="Times New Roman" w:cs="Times New Roman"/>
          <w:szCs w:val="21"/>
        </w:rPr>
        <w:t>s.e.m</w:t>
      </w:r>
      <w:proofErr w:type="spellEnd"/>
      <w:r w:rsidR="009711EC" w:rsidRPr="000B6356">
        <w:rPr>
          <w:rFonts w:ascii="Times New Roman" w:hAnsi="Times New Roman" w:cs="Times New Roman"/>
          <w:szCs w:val="21"/>
        </w:rPr>
        <w:t xml:space="preserve">.; *P &lt; 0.05; **P &lt; 0.01; ***P &lt; 0.001 by 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Student’s </w:t>
      </w:r>
      <w:r w:rsidR="009711EC" w:rsidRPr="000B6356">
        <w:rPr>
          <w:rFonts w:ascii="Times New Roman" w:hAnsi="Times New Roman" w:cs="Times New Roman"/>
          <w:i/>
          <w:iCs/>
          <w:spacing w:val="3"/>
          <w:szCs w:val="21"/>
          <w:shd w:val="clear" w:color="auto" w:fill="FFFFFF"/>
        </w:rPr>
        <w:t>t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-test.</w:t>
      </w:r>
    </w:p>
    <w:p w14:paraId="71F15B60" w14:textId="18002B4A" w:rsidR="00B86111" w:rsidRPr="000B6356" w:rsidRDefault="0061351B" w:rsidP="00B86111">
      <w:pPr>
        <w:adjustRightInd w:val="0"/>
        <w:snapToGrid w:val="0"/>
        <w:spacing w:beforeLines="100" w:before="312" w:line="360" w:lineRule="auto"/>
        <w:rPr>
          <w:rFonts w:ascii="Times New Roman" w:hAnsi="Times New Roman" w:cs="Times New Roman"/>
          <w:spacing w:val="3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 xml:space="preserve">Figure S5 </w:t>
      </w:r>
      <w:r w:rsidR="009711EC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mecciND1 interacts with RPA70 </w:t>
      </w:r>
      <w:r w:rsidR="00E42F81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and RPA32, Related to Fig</w:t>
      </w:r>
      <w:r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ure</w:t>
      </w:r>
      <w:r w:rsidR="00E42F81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2</w:t>
      </w:r>
      <w:r w:rsidR="00B617FC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.</w:t>
      </w:r>
      <w:r w:rsidR="00B617FC" w:rsidRPr="000B6356"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>A</w:t>
      </w:r>
      <w:r w:rsidR="00B617FC" w:rsidRPr="000B6356">
        <w:rPr>
          <w:rFonts w:ascii="Times New Roman" w:hAnsi="Times New Roman" w:cs="Times New Roman"/>
          <w:szCs w:val="21"/>
        </w:rPr>
        <w:t>,</w:t>
      </w:r>
      <w:r w:rsidR="009711EC" w:rsidRPr="000B6356">
        <w:rPr>
          <w:rFonts w:ascii="Times New Roman" w:hAnsi="Times New Roman" w:cs="Times New Roman"/>
          <w:szCs w:val="21"/>
        </w:rPr>
        <w:t xml:space="preserve"> The position of antisense oligo and mecciND1 pulldown efficiency are shown; Actin mRNA served as negative control. </w:t>
      </w:r>
      <w:r>
        <w:rPr>
          <w:rFonts w:ascii="Times New Roman" w:hAnsi="Times New Roman" w:cs="Times New Roman"/>
          <w:b/>
          <w:bCs/>
          <w:szCs w:val="21"/>
        </w:rPr>
        <w:t>B</w:t>
      </w:r>
      <w:r w:rsidR="00B617FC" w:rsidRPr="000B6356">
        <w:rPr>
          <w:rFonts w:ascii="Times New Roman" w:hAnsi="Times New Roman" w:cs="Times New Roman"/>
          <w:szCs w:val="21"/>
        </w:rPr>
        <w:t>,</w:t>
      </w:r>
      <w:r w:rsidR="009711EC" w:rsidRPr="000B6356">
        <w:rPr>
          <w:rFonts w:ascii="Times New Roman" w:hAnsi="Times New Roman" w:cs="Times New Roman"/>
          <w:b/>
          <w:szCs w:val="21"/>
        </w:rPr>
        <w:t xml:space="preserve"> </w:t>
      </w:r>
      <w:r w:rsidR="009711EC" w:rsidRPr="000B6356">
        <w:rPr>
          <w:rFonts w:ascii="Times New Roman" w:hAnsi="Times New Roman" w:cs="Times New Roman"/>
          <w:szCs w:val="21"/>
        </w:rPr>
        <w:t>Pulldown of mecciND1 with biotin labeled antisense oligo (AS oligo) in HeLa mitochondria</w:t>
      </w:r>
      <w:r w:rsidR="00B65C0D" w:rsidRPr="000B6356">
        <w:rPr>
          <w:rFonts w:ascii="Times New Roman" w:hAnsi="Times New Roman" w:cs="Times New Roman"/>
          <w:szCs w:val="21"/>
        </w:rPr>
        <w:t>l</w:t>
      </w:r>
      <w:r w:rsidR="009711EC" w:rsidRPr="000B6356">
        <w:rPr>
          <w:rFonts w:ascii="Times New Roman" w:hAnsi="Times New Roman" w:cs="Times New Roman"/>
          <w:szCs w:val="21"/>
        </w:rPr>
        <w:t xml:space="preserve"> lysate. RPA70 and RPA32 co-pulled down with mecciND1 were verified by </w:t>
      </w:r>
      <w:r w:rsidR="00AD03CA" w:rsidRPr="000B6356">
        <w:rPr>
          <w:rFonts w:ascii="Times New Roman" w:hAnsi="Times New Roman" w:cs="Times New Roman"/>
          <w:szCs w:val="21"/>
        </w:rPr>
        <w:t>Western</w:t>
      </w:r>
      <w:r w:rsidR="009711EC" w:rsidRPr="000B6356">
        <w:rPr>
          <w:rFonts w:ascii="Times New Roman" w:hAnsi="Times New Roman" w:cs="Times New Roman"/>
          <w:szCs w:val="21"/>
        </w:rPr>
        <w:t xml:space="preserve"> blots; NDUFB8, negative control.</w:t>
      </w:r>
      <w:r w:rsidR="002B6461" w:rsidRPr="000B6356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>C</w:t>
      </w:r>
      <w:r w:rsidR="006A0E29" w:rsidRPr="000B6356">
        <w:rPr>
          <w:rFonts w:ascii="Times New Roman" w:hAnsi="Times New Roman" w:cs="Times New Roman"/>
          <w:szCs w:val="21"/>
        </w:rPr>
        <w:t>,</w:t>
      </w:r>
      <w:r w:rsidR="006A0E29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</w:t>
      </w:r>
      <w:proofErr w:type="spellStart"/>
      <w:r w:rsidR="0076776A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mecci</w:t>
      </w:r>
      <w:proofErr w:type="spellEnd"/>
      <w:r w:rsidR="002B6461" w:rsidRPr="000B6356">
        <w:rPr>
          <w:rFonts w:ascii="Times New Roman" w:hAnsi="Times New Roman" w:cs="Times New Roman"/>
          <w:szCs w:val="21"/>
          <w:lang w:val="en-GB"/>
        </w:rPr>
        <w:t>RNAs from RIP against RPA32 (α-RPA32) with whole-cell HeLa cell lysates were quantified by real-time qPCR (supplement for Fig</w:t>
      </w:r>
      <w:r>
        <w:rPr>
          <w:rFonts w:ascii="Times New Roman" w:hAnsi="Times New Roman" w:cs="Times New Roman"/>
          <w:szCs w:val="21"/>
          <w:lang w:val="en-GB"/>
        </w:rPr>
        <w:t>ure</w:t>
      </w:r>
      <w:r w:rsidR="002B6461" w:rsidRPr="000B6356">
        <w:rPr>
          <w:rFonts w:ascii="Times New Roman" w:hAnsi="Times New Roman" w:cs="Times New Roman"/>
          <w:szCs w:val="21"/>
          <w:lang w:val="en-GB"/>
        </w:rPr>
        <w:t xml:space="preserve"> 2</w:t>
      </w:r>
      <w:r>
        <w:rPr>
          <w:rFonts w:ascii="Times New Roman" w:hAnsi="Times New Roman" w:cs="Times New Roman"/>
          <w:szCs w:val="21"/>
          <w:lang w:val="en-GB"/>
        </w:rPr>
        <w:t>D</w:t>
      </w:r>
      <w:r w:rsidR="002B6461" w:rsidRPr="000B6356">
        <w:rPr>
          <w:rFonts w:ascii="Times New Roman" w:hAnsi="Times New Roman" w:cs="Times New Roman"/>
          <w:szCs w:val="21"/>
          <w:lang w:val="en-GB"/>
        </w:rPr>
        <w:t>)</w:t>
      </w:r>
      <w:r w:rsidR="00B65C0D" w:rsidRPr="000B6356">
        <w:rPr>
          <w:rFonts w:ascii="Times New Roman" w:hAnsi="Times New Roman" w:cs="Times New Roman"/>
          <w:szCs w:val="21"/>
        </w:rPr>
        <w:t>.</w:t>
      </w:r>
      <w:r w:rsidR="002B6461" w:rsidRPr="000B6356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>D</w:t>
      </w:r>
      <w:r w:rsidR="006A0E29" w:rsidRPr="000B6356">
        <w:rPr>
          <w:rFonts w:ascii="Times New Roman" w:hAnsi="Times New Roman" w:cs="Times New Roman"/>
          <w:b/>
          <w:bCs/>
          <w:szCs w:val="21"/>
        </w:rPr>
        <w:t>,</w:t>
      </w:r>
      <w:r w:rsidR="009711EC" w:rsidRPr="000B6356">
        <w:rPr>
          <w:rFonts w:ascii="Times New Roman" w:hAnsi="Times New Roman" w:cs="Times New Roman"/>
          <w:szCs w:val="21"/>
        </w:rPr>
        <w:t xml:space="preserve"> 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Confocal images </w:t>
      </w:r>
      <w:r w:rsidR="009711EC" w:rsidRPr="000B6356">
        <w:rPr>
          <w:rFonts w:ascii="Times New Roman" w:hAnsi="Times New Roman" w:cs="Times New Roman"/>
          <w:szCs w:val="21"/>
        </w:rPr>
        <w:t>in single z-section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of</w:t>
      </w:r>
      <w:r w:rsidR="009711EC" w:rsidRPr="000B6356">
        <w:rPr>
          <w:rFonts w:ascii="Times New Roman" w:hAnsi="Times New Roman" w:cs="Times New Roman"/>
          <w:szCs w:val="21"/>
          <w:shd w:val="clear" w:color="auto" w:fill="FFFFFF"/>
        </w:rPr>
        <w:t xml:space="preserve"> immunofluorescence (IF) for RPA70 (upper) and RPA32 (lower) together with TOM20 as well as FISH of mecciND1. Boxed areas are enlarged. </w:t>
      </w:r>
      <w:proofErr w:type="spellStart"/>
      <w:r w:rsidR="009711EC" w:rsidRPr="000B6356">
        <w:rPr>
          <w:rFonts w:ascii="Times New Roman" w:hAnsi="Times New Roman" w:cs="Times New Roman"/>
          <w:szCs w:val="21"/>
        </w:rPr>
        <w:t>Colocalization</w:t>
      </w:r>
      <w:proofErr w:type="spellEnd"/>
      <w:r w:rsidR="009711EC" w:rsidRPr="000B6356">
        <w:rPr>
          <w:rFonts w:ascii="Times New Roman" w:hAnsi="Times New Roman" w:cs="Times New Roman"/>
          <w:szCs w:val="21"/>
        </w:rPr>
        <w:t xml:space="preserve"> between RPA70 </w:t>
      </w:r>
      <w:proofErr w:type="gramStart"/>
      <w:r w:rsidR="009711EC" w:rsidRPr="000B6356">
        <w:rPr>
          <w:rFonts w:ascii="Times New Roman" w:hAnsi="Times New Roman" w:cs="Times New Roman"/>
          <w:szCs w:val="21"/>
        </w:rPr>
        <w:t>or</w:t>
      </w:r>
      <w:proofErr w:type="gramEnd"/>
      <w:r w:rsidR="009711EC" w:rsidRPr="000B6356">
        <w:rPr>
          <w:rFonts w:ascii="Times New Roman" w:hAnsi="Times New Roman" w:cs="Times New Roman"/>
          <w:szCs w:val="21"/>
        </w:rPr>
        <w:t xml:space="preserve"> RPA32 (G, green), TOM20 (R, red), and mecciND1 (M, magenta) is shown (n=20 randomly selected areas). </w:t>
      </w:r>
      <w:r>
        <w:rPr>
          <w:rFonts w:ascii="Times New Roman" w:hAnsi="Times New Roman" w:cs="Times New Roman"/>
          <w:b/>
          <w:bCs/>
          <w:szCs w:val="21"/>
        </w:rPr>
        <w:t>E</w:t>
      </w:r>
      <w:r w:rsidR="00B617FC" w:rsidRPr="000B6356">
        <w:rPr>
          <w:rFonts w:ascii="Times New Roman" w:hAnsi="Times New Roman" w:cs="Times New Roman"/>
          <w:szCs w:val="21"/>
        </w:rPr>
        <w:t>,</w:t>
      </w:r>
      <w:r w:rsidR="009711EC" w:rsidRPr="000B6356">
        <w:rPr>
          <w:rFonts w:ascii="Times New Roman" w:hAnsi="Times New Roman" w:cs="Times New Roman"/>
          <w:szCs w:val="21"/>
        </w:rPr>
        <w:t xml:space="preserve"> Representative structured illumination microscopy (N-SIM) image in z-stacks and single z-section of i</w:t>
      </w:r>
      <w:r w:rsidR="009711EC" w:rsidRPr="000B6356">
        <w:rPr>
          <w:rFonts w:ascii="Times New Roman" w:hAnsi="Times New Roman" w:cs="Times New Roman"/>
          <w:szCs w:val="21"/>
          <w:shd w:val="clear" w:color="auto" w:fill="FFFFFF"/>
        </w:rPr>
        <w:t xml:space="preserve">mmunofluorescence (IF) for RPA32 together with TOM40 as well as FISH of mecciND1 in </w:t>
      </w:r>
      <w:r w:rsidR="009711EC" w:rsidRPr="000B6356">
        <w:rPr>
          <w:rFonts w:ascii="Times New Roman" w:hAnsi="Times New Roman" w:cs="Times New Roman"/>
          <w:szCs w:val="21"/>
        </w:rPr>
        <w:t>fixed HeLa cells.</w:t>
      </w:r>
      <w:r w:rsidR="009711EC" w:rsidRPr="000B6356">
        <w:rPr>
          <w:rFonts w:ascii="Times New Roman" w:hAnsi="Times New Roman" w:cs="Times New Roman"/>
          <w:szCs w:val="21"/>
          <w:shd w:val="clear" w:color="auto" w:fill="FFFFFF"/>
        </w:rPr>
        <w:t xml:space="preserve"> Boxed areas are enlarged</w:t>
      </w:r>
      <w:r w:rsidR="009711EC" w:rsidRPr="000B6356">
        <w:rPr>
          <w:rFonts w:ascii="Times New Roman" w:hAnsi="Times New Roman" w:cs="Times New Roman"/>
          <w:szCs w:val="21"/>
        </w:rPr>
        <w:t xml:space="preserve">. In </w:t>
      </w:r>
      <w:r w:rsidR="00E42F81" w:rsidRPr="000B6356"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/>
          <w:b/>
          <w:bCs/>
          <w:szCs w:val="21"/>
        </w:rPr>
        <w:t>D</w:t>
      </w:r>
      <w:r w:rsidR="00E42F81" w:rsidRPr="000B6356">
        <w:rPr>
          <w:rFonts w:ascii="Times New Roman" w:hAnsi="Times New Roman" w:cs="Times New Roman"/>
          <w:szCs w:val="21"/>
        </w:rPr>
        <w:t>),</w:t>
      </w:r>
      <w:r w:rsidR="009711EC" w:rsidRPr="000B6356">
        <w:rPr>
          <w:rFonts w:ascii="Times New Roman" w:hAnsi="Times New Roman" w:cs="Times New Roman"/>
          <w:szCs w:val="21"/>
        </w:rPr>
        <w:t xml:space="preserve"> scale bars, 5 µm and 500 nm (enlarged </w:t>
      </w:r>
      <w:r w:rsidR="009711EC" w:rsidRPr="000B6356">
        <w:rPr>
          <w:rFonts w:ascii="Times New Roman" w:hAnsi="Times New Roman" w:cs="Times New Roman"/>
          <w:szCs w:val="21"/>
          <w:shd w:val="clear" w:color="auto" w:fill="FFFFFF"/>
        </w:rPr>
        <w:t>areas</w:t>
      </w:r>
      <w:r w:rsidR="009711EC" w:rsidRPr="000B6356">
        <w:rPr>
          <w:rFonts w:ascii="Times New Roman" w:hAnsi="Times New Roman" w:cs="Times New Roman"/>
          <w:szCs w:val="21"/>
        </w:rPr>
        <w:t xml:space="preserve">); in </w:t>
      </w:r>
      <w:r w:rsidR="00E42F81" w:rsidRPr="000B6356"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/>
          <w:b/>
          <w:bCs/>
          <w:szCs w:val="21"/>
        </w:rPr>
        <w:t>E</w:t>
      </w:r>
      <w:r w:rsidR="00E42F81" w:rsidRPr="000B6356">
        <w:rPr>
          <w:rFonts w:ascii="Times New Roman" w:hAnsi="Times New Roman" w:cs="Times New Roman"/>
          <w:szCs w:val="21"/>
        </w:rPr>
        <w:t>)</w:t>
      </w:r>
      <w:r w:rsidR="009711EC" w:rsidRPr="000B6356">
        <w:rPr>
          <w:rFonts w:ascii="Times New Roman" w:hAnsi="Times New Roman" w:cs="Times New Roman"/>
          <w:szCs w:val="21"/>
        </w:rPr>
        <w:t xml:space="preserve">, scale bars, 2 µm and 200 nm (enlarged </w:t>
      </w:r>
      <w:r w:rsidR="009711EC" w:rsidRPr="000B6356">
        <w:rPr>
          <w:rFonts w:ascii="Times New Roman" w:hAnsi="Times New Roman" w:cs="Times New Roman"/>
          <w:szCs w:val="21"/>
          <w:shd w:val="clear" w:color="auto" w:fill="FFFFFF"/>
        </w:rPr>
        <w:t>areas</w:t>
      </w:r>
      <w:r w:rsidR="009711EC" w:rsidRPr="000B6356">
        <w:rPr>
          <w:rFonts w:ascii="Times New Roman" w:hAnsi="Times New Roman" w:cs="Times New Roman"/>
          <w:szCs w:val="21"/>
        </w:rPr>
        <w:t>); i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n </w:t>
      </w:r>
      <w:r w:rsidR="00E42F81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(</w:t>
      </w:r>
      <w:r>
        <w:rPr>
          <w:rFonts w:ascii="Times New Roman" w:hAnsi="Times New Roman" w:cs="Times New Roman"/>
          <w:b/>
          <w:bCs/>
          <w:spacing w:val="3"/>
          <w:szCs w:val="21"/>
          <w:shd w:val="clear" w:color="auto" w:fill="FFFFFF"/>
        </w:rPr>
        <w:t>A</w:t>
      </w:r>
      <w:r w:rsidR="006A0E29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-</w:t>
      </w:r>
      <w:r>
        <w:rPr>
          <w:rFonts w:ascii="Times New Roman" w:hAnsi="Times New Roman" w:cs="Times New Roman"/>
          <w:b/>
          <w:bCs/>
          <w:spacing w:val="3"/>
          <w:szCs w:val="21"/>
          <w:shd w:val="clear" w:color="auto" w:fill="FFFFFF"/>
        </w:rPr>
        <w:t>C</w:t>
      </w:r>
      <w:r w:rsidR="00E42F81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)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, </w:t>
      </w:r>
      <w:r w:rsidR="009711EC" w:rsidRPr="000B6356">
        <w:rPr>
          <w:rFonts w:ascii="Times New Roman" w:hAnsi="Times New Roman" w:cs="Times New Roman"/>
          <w:szCs w:val="21"/>
        </w:rPr>
        <w:t xml:space="preserve">error bars, </w:t>
      </w:r>
      <w:proofErr w:type="spellStart"/>
      <w:r w:rsidR="009711EC" w:rsidRPr="000B6356">
        <w:rPr>
          <w:rFonts w:ascii="Times New Roman" w:hAnsi="Times New Roman" w:cs="Times New Roman"/>
          <w:szCs w:val="21"/>
        </w:rPr>
        <w:t>s.e.m</w:t>
      </w:r>
      <w:proofErr w:type="spellEnd"/>
      <w:r w:rsidR="009711EC" w:rsidRPr="000B6356">
        <w:rPr>
          <w:rFonts w:ascii="Times New Roman" w:hAnsi="Times New Roman" w:cs="Times New Roman"/>
          <w:szCs w:val="21"/>
        </w:rPr>
        <w:t xml:space="preserve">.; 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n=3 independent experiments;</w:t>
      </w:r>
      <w:r w:rsidR="009711EC" w:rsidRPr="000B6356">
        <w:rPr>
          <w:rFonts w:ascii="Times New Roman" w:hAnsi="Times New Roman" w:cs="Times New Roman"/>
          <w:szCs w:val="21"/>
        </w:rPr>
        <w:t xml:space="preserve"> **P &lt; 0.01; ***P &lt; 0.001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, Student’s </w:t>
      </w:r>
      <w:r w:rsidR="009711EC" w:rsidRPr="000B6356">
        <w:rPr>
          <w:rFonts w:ascii="Times New Roman" w:hAnsi="Times New Roman" w:cs="Times New Roman"/>
          <w:i/>
          <w:iCs/>
          <w:spacing w:val="3"/>
          <w:szCs w:val="21"/>
          <w:shd w:val="clear" w:color="auto" w:fill="FFFFFF"/>
        </w:rPr>
        <w:t>t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-test.</w:t>
      </w:r>
    </w:p>
    <w:p w14:paraId="033C5ECF" w14:textId="6594BED2" w:rsidR="00B86111" w:rsidRPr="000B6356" w:rsidRDefault="0061351B" w:rsidP="00B86111">
      <w:pPr>
        <w:adjustRightInd w:val="0"/>
        <w:snapToGrid w:val="0"/>
        <w:spacing w:beforeLines="100" w:before="312" w:line="360" w:lineRule="auto"/>
        <w:rPr>
          <w:rFonts w:ascii="Times New Roman" w:hAnsi="Times New Roman" w:cs="Times New Roman"/>
          <w:spacing w:val="3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 xml:space="preserve">Figure S6 </w:t>
      </w:r>
      <w:r w:rsidR="009711EC" w:rsidRPr="00061A0E">
        <w:rPr>
          <w:rFonts w:ascii="Times New Roman" w:hAnsi="Times New Roman" w:cs="Times New Roman"/>
          <w:szCs w:val="21"/>
        </w:rPr>
        <w:t xml:space="preserve">mecciND5 interacts with </w:t>
      </w:r>
      <w:r w:rsidR="009711EC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hnRNPA proteins</w:t>
      </w:r>
      <w:r w:rsidR="00E42F81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, Related to Fig</w:t>
      </w:r>
      <w:r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ure</w:t>
      </w:r>
      <w:r w:rsidR="00E42F81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2</w:t>
      </w:r>
      <w:r w:rsidR="00073A5F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.</w:t>
      </w:r>
      <w:r w:rsidR="00073A5F" w:rsidRPr="000B6356"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>A</w:t>
      </w:r>
      <w:r w:rsidR="00073A5F" w:rsidRPr="000B6356">
        <w:rPr>
          <w:rFonts w:ascii="Times New Roman" w:hAnsi="Times New Roman" w:cs="Times New Roman"/>
          <w:szCs w:val="21"/>
        </w:rPr>
        <w:t xml:space="preserve">, </w:t>
      </w:r>
      <w:r w:rsidR="003117F6" w:rsidRPr="000B6356">
        <w:rPr>
          <w:rFonts w:ascii="Times New Roman" w:hAnsi="Times New Roman" w:cs="Times New Roman"/>
          <w:szCs w:val="21"/>
        </w:rPr>
        <w:t>Upper panel, t</w:t>
      </w:r>
      <w:r w:rsidR="009711EC" w:rsidRPr="000B6356">
        <w:rPr>
          <w:rFonts w:ascii="Times New Roman" w:hAnsi="Times New Roman" w:cs="Times New Roman"/>
          <w:szCs w:val="21"/>
        </w:rPr>
        <w:t xml:space="preserve">he position of antisense oligo and mecciND5 pulldown efficiency are shown; Actin mRNA served as negative control. </w:t>
      </w:r>
      <w:r w:rsidR="003117F6" w:rsidRPr="000B6356">
        <w:rPr>
          <w:rFonts w:ascii="Times New Roman" w:hAnsi="Times New Roman" w:cs="Times New Roman"/>
          <w:szCs w:val="21"/>
        </w:rPr>
        <w:t xml:space="preserve">Bottom panel, </w:t>
      </w:r>
      <w:proofErr w:type="spellStart"/>
      <w:r w:rsidR="003117F6" w:rsidRPr="000B6356">
        <w:rPr>
          <w:rFonts w:ascii="Times New Roman" w:hAnsi="Times New Roman" w:cs="Times New Roman"/>
          <w:szCs w:val="21"/>
        </w:rPr>
        <w:t>mecci</w:t>
      </w:r>
      <w:proofErr w:type="spellEnd"/>
      <w:r w:rsidR="0077620D" w:rsidRPr="000B6356">
        <w:rPr>
          <w:rFonts w:ascii="Times New Roman" w:hAnsi="Times New Roman" w:cs="Times New Roman"/>
          <w:szCs w:val="21"/>
          <w:lang w:val="en-GB"/>
        </w:rPr>
        <w:t>RNAs from RIP against hnRNPA1 (α-hnRNPA1) with whole-cell HeLa cell lysates were quantified by real-time qPCR (supplement for Fig</w:t>
      </w:r>
      <w:r>
        <w:rPr>
          <w:rFonts w:ascii="Times New Roman" w:hAnsi="Times New Roman" w:cs="Times New Roman"/>
          <w:szCs w:val="21"/>
          <w:lang w:val="en-GB"/>
        </w:rPr>
        <w:t>ure</w:t>
      </w:r>
      <w:r w:rsidR="0077620D" w:rsidRPr="000B6356">
        <w:rPr>
          <w:rFonts w:ascii="Times New Roman" w:hAnsi="Times New Roman" w:cs="Times New Roman"/>
          <w:szCs w:val="21"/>
          <w:lang w:val="en-GB"/>
        </w:rPr>
        <w:t xml:space="preserve"> 2</w:t>
      </w:r>
      <w:r>
        <w:rPr>
          <w:rFonts w:ascii="Times New Roman" w:hAnsi="Times New Roman" w:cs="Times New Roman"/>
          <w:szCs w:val="21"/>
          <w:lang w:val="en-GB"/>
        </w:rPr>
        <w:t>H</w:t>
      </w:r>
      <w:r w:rsidR="0077620D" w:rsidRPr="000B6356">
        <w:rPr>
          <w:rFonts w:ascii="Times New Roman" w:hAnsi="Times New Roman" w:cs="Times New Roman"/>
          <w:szCs w:val="21"/>
          <w:lang w:val="en-GB"/>
        </w:rPr>
        <w:t>)</w:t>
      </w:r>
      <w:r w:rsidR="0077620D" w:rsidRPr="000B6356">
        <w:rPr>
          <w:rFonts w:ascii="Times New Roman" w:hAnsi="Times New Roman" w:cs="Times New Roman"/>
          <w:szCs w:val="21"/>
        </w:rPr>
        <w:t xml:space="preserve">. </w:t>
      </w:r>
      <w:r>
        <w:rPr>
          <w:rFonts w:ascii="Times New Roman" w:hAnsi="Times New Roman" w:cs="Times New Roman"/>
          <w:b/>
          <w:bCs/>
          <w:szCs w:val="21"/>
        </w:rPr>
        <w:t>B</w:t>
      </w:r>
      <w:r w:rsidR="00073A5F" w:rsidRPr="000B6356">
        <w:rPr>
          <w:rFonts w:ascii="Times New Roman" w:hAnsi="Times New Roman" w:cs="Times New Roman"/>
          <w:szCs w:val="21"/>
        </w:rPr>
        <w:t xml:space="preserve">, 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Homology of hnRNPA1, hnRNPA2B1, and hnRNPA3 proteins and alignment of their RNA recognition motif (RRM).</w:t>
      </w:r>
      <w:r w:rsidR="009711EC" w:rsidRPr="000B6356"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>C</w:t>
      </w:r>
      <w:r w:rsidR="00073A5F" w:rsidRPr="000B6356">
        <w:rPr>
          <w:rFonts w:ascii="Times New Roman" w:hAnsi="Times New Roman" w:cs="Times New Roman"/>
          <w:szCs w:val="21"/>
        </w:rPr>
        <w:t>,</w:t>
      </w:r>
      <w:r w:rsidR="009711EC" w:rsidRPr="000B6356"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 xml:space="preserve"> 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Confocal images in single z-section of</w:t>
      </w:r>
      <w:r w:rsidR="009711EC" w:rsidRPr="000B6356"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 xml:space="preserve"> </w:t>
      </w:r>
      <w:r w:rsidR="009711EC" w:rsidRPr="000B6356">
        <w:rPr>
          <w:rFonts w:ascii="Times New Roman" w:hAnsi="Times New Roman" w:cs="Times New Roman"/>
          <w:szCs w:val="21"/>
          <w:shd w:val="clear" w:color="auto" w:fill="FFFFFF"/>
        </w:rPr>
        <w:t xml:space="preserve">immunofluorescence (IF) for </w:t>
      </w:r>
      <w:r w:rsidR="009711EC" w:rsidRPr="000B6356">
        <w:rPr>
          <w:rFonts w:ascii="Times New Roman" w:hAnsi="Times New Roman" w:cs="Times New Roman"/>
          <w:szCs w:val="21"/>
        </w:rPr>
        <w:t>hnRNPA1</w:t>
      </w:r>
      <w:r w:rsidR="009711EC" w:rsidRPr="000B6356">
        <w:rPr>
          <w:rFonts w:ascii="Times New Roman" w:hAnsi="Times New Roman" w:cs="Times New Roman"/>
          <w:szCs w:val="21"/>
          <w:shd w:val="clear" w:color="auto" w:fill="FFFFFF"/>
        </w:rPr>
        <w:t xml:space="preserve"> (upper), </w:t>
      </w:r>
      <w:r w:rsidR="009711EC" w:rsidRPr="000B6356">
        <w:rPr>
          <w:rFonts w:ascii="Times New Roman" w:hAnsi="Times New Roman" w:cs="Times New Roman"/>
          <w:szCs w:val="21"/>
        </w:rPr>
        <w:t>hnRNPA2B1</w:t>
      </w:r>
      <w:r w:rsidR="009711EC" w:rsidRPr="000B6356">
        <w:rPr>
          <w:rFonts w:ascii="Times New Roman" w:hAnsi="Times New Roman" w:cs="Times New Roman"/>
          <w:szCs w:val="21"/>
          <w:shd w:val="clear" w:color="auto" w:fill="FFFFFF"/>
        </w:rPr>
        <w:t xml:space="preserve"> (middle), and</w:t>
      </w:r>
      <w:r w:rsidR="009711EC" w:rsidRPr="000B6356">
        <w:rPr>
          <w:rFonts w:ascii="Times New Roman" w:hAnsi="Times New Roman" w:cs="Times New Roman"/>
          <w:szCs w:val="21"/>
        </w:rPr>
        <w:t xml:space="preserve"> hnRNPA3</w:t>
      </w:r>
      <w:r w:rsidR="009711EC" w:rsidRPr="000B6356">
        <w:rPr>
          <w:rFonts w:ascii="Times New Roman" w:hAnsi="Times New Roman" w:cs="Times New Roman"/>
          <w:szCs w:val="21"/>
          <w:shd w:val="clear" w:color="auto" w:fill="FFFFFF"/>
        </w:rPr>
        <w:t xml:space="preserve"> (lower) together with TOM20 as well as FISH of mecciND5. Boxed areas are enlarged. </w:t>
      </w:r>
      <w:proofErr w:type="spellStart"/>
      <w:r w:rsidR="009711EC" w:rsidRPr="000B6356">
        <w:rPr>
          <w:rFonts w:ascii="Times New Roman" w:hAnsi="Times New Roman" w:cs="Times New Roman"/>
          <w:szCs w:val="21"/>
        </w:rPr>
        <w:t>Colocalization</w:t>
      </w:r>
      <w:proofErr w:type="spellEnd"/>
      <w:r w:rsidR="009711EC" w:rsidRPr="000B6356">
        <w:rPr>
          <w:rFonts w:ascii="Times New Roman" w:hAnsi="Times New Roman" w:cs="Times New Roman"/>
          <w:szCs w:val="21"/>
        </w:rPr>
        <w:t xml:space="preserve"> between hnRNPA1, hnRNPA2B1, or hnRNPA3 (G, green), TOM20 (R, red), and mecciND5 (M, magenta) is shown (n=20 randomly selected areas).</w:t>
      </w:r>
      <w:r w:rsidR="009711EC" w:rsidRPr="000B6356"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>D</w:t>
      </w:r>
      <w:r w:rsidR="00073A5F" w:rsidRPr="000B6356">
        <w:rPr>
          <w:rFonts w:ascii="Times New Roman" w:hAnsi="Times New Roman" w:cs="Times New Roman"/>
          <w:szCs w:val="21"/>
        </w:rPr>
        <w:t>,</w:t>
      </w:r>
      <w:r w:rsidR="009711EC" w:rsidRPr="000B6356">
        <w:rPr>
          <w:rFonts w:ascii="Times New Roman" w:hAnsi="Times New Roman" w:cs="Times New Roman"/>
          <w:szCs w:val="21"/>
        </w:rPr>
        <w:t xml:space="preserve"> Representative structured illumination microscopy (N-SIM) image in z-stacks and single z-section of i</w:t>
      </w:r>
      <w:r w:rsidR="009711EC" w:rsidRPr="000B6356">
        <w:rPr>
          <w:rFonts w:ascii="Times New Roman" w:hAnsi="Times New Roman" w:cs="Times New Roman"/>
          <w:szCs w:val="21"/>
          <w:shd w:val="clear" w:color="auto" w:fill="FFFFFF"/>
        </w:rPr>
        <w:t xml:space="preserve">mmunofluorescence (IF) for hnRNPA1 together with TOM40 as well as FISH of mecciND5 in </w:t>
      </w:r>
      <w:r w:rsidR="009711EC" w:rsidRPr="000B6356">
        <w:rPr>
          <w:rFonts w:ascii="Times New Roman" w:hAnsi="Times New Roman" w:cs="Times New Roman"/>
          <w:szCs w:val="21"/>
        </w:rPr>
        <w:t>fixed HeLa cells.</w:t>
      </w:r>
      <w:r w:rsidR="009711EC" w:rsidRPr="000B6356">
        <w:rPr>
          <w:rFonts w:ascii="Times New Roman" w:hAnsi="Times New Roman" w:cs="Times New Roman"/>
          <w:szCs w:val="21"/>
          <w:shd w:val="clear" w:color="auto" w:fill="FFFFFF"/>
        </w:rPr>
        <w:t xml:space="preserve"> Boxed areas are enlarged</w:t>
      </w:r>
      <w:r w:rsidR="009711EC" w:rsidRPr="000B6356">
        <w:rPr>
          <w:rFonts w:ascii="Times New Roman" w:hAnsi="Times New Roman" w:cs="Times New Roman"/>
          <w:szCs w:val="21"/>
        </w:rPr>
        <w:t xml:space="preserve">. In </w:t>
      </w:r>
      <w:r w:rsidR="00B55B4B" w:rsidRPr="000B6356"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/>
          <w:b/>
          <w:bCs/>
          <w:szCs w:val="21"/>
        </w:rPr>
        <w:t>C</w:t>
      </w:r>
      <w:r w:rsidR="00B55B4B" w:rsidRPr="000B6356">
        <w:rPr>
          <w:rFonts w:ascii="Times New Roman" w:hAnsi="Times New Roman" w:cs="Times New Roman"/>
          <w:szCs w:val="21"/>
        </w:rPr>
        <w:t>)</w:t>
      </w:r>
      <w:r w:rsidR="009711EC" w:rsidRPr="000B6356">
        <w:rPr>
          <w:rFonts w:ascii="Times New Roman" w:hAnsi="Times New Roman" w:cs="Times New Roman"/>
          <w:szCs w:val="21"/>
        </w:rPr>
        <w:t xml:space="preserve">, scale bars, 5 µm and 500nm (enlarged </w:t>
      </w:r>
      <w:r w:rsidR="009711EC" w:rsidRPr="000B6356">
        <w:rPr>
          <w:rFonts w:ascii="Times New Roman" w:hAnsi="Times New Roman" w:cs="Times New Roman"/>
          <w:szCs w:val="21"/>
          <w:shd w:val="clear" w:color="auto" w:fill="FFFFFF"/>
        </w:rPr>
        <w:t>areas</w:t>
      </w:r>
      <w:r w:rsidR="009711EC" w:rsidRPr="000B6356">
        <w:rPr>
          <w:rFonts w:ascii="Times New Roman" w:hAnsi="Times New Roman" w:cs="Times New Roman"/>
          <w:szCs w:val="21"/>
        </w:rPr>
        <w:t>). In</w:t>
      </w:r>
      <w:r w:rsidR="009711EC" w:rsidRPr="000B6356">
        <w:rPr>
          <w:rFonts w:ascii="Times New Roman" w:hAnsi="Times New Roman" w:cs="Times New Roman"/>
          <w:b/>
          <w:szCs w:val="21"/>
        </w:rPr>
        <w:t xml:space="preserve"> </w:t>
      </w:r>
      <w:r w:rsidR="00B55B4B" w:rsidRPr="000B6356"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/>
          <w:b/>
          <w:bCs/>
          <w:szCs w:val="21"/>
        </w:rPr>
        <w:t>D</w:t>
      </w:r>
      <w:r w:rsidR="00B55B4B" w:rsidRPr="000B6356">
        <w:rPr>
          <w:rFonts w:ascii="Times New Roman" w:hAnsi="Times New Roman" w:cs="Times New Roman"/>
          <w:szCs w:val="21"/>
        </w:rPr>
        <w:t>)</w:t>
      </w:r>
      <w:r w:rsidR="009711EC" w:rsidRPr="000B6356">
        <w:rPr>
          <w:rFonts w:ascii="Times New Roman" w:hAnsi="Times New Roman" w:cs="Times New Roman"/>
          <w:szCs w:val="21"/>
        </w:rPr>
        <w:t xml:space="preserve">, scale bars, 2 µm and 200 nm (enlarged </w:t>
      </w:r>
      <w:r w:rsidR="009711EC" w:rsidRPr="000B6356">
        <w:rPr>
          <w:rFonts w:ascii="Times New Roman" w:hAnsi="Times New Roman" w:cs="Times New Roman"/>
          <w:szCs w:val="21"/>
          <w:shd w:val="clear" w:color="auto" w:fill="FFFFFF"/>
        </w:rPr>
        <w:t>areas</w:t>
      </w:r>
      <w:r w:rsidR="009711EC" w:rsidRPr="000B6356">
        <w:rPr>
          <w:rFonts w:ascii="Times New Roman" w:hAnsi="Times New Roman" w:cs="Times New Roman"/>
          <w:szCs w:val="21"/>
        </w:rPr>
        <w:t>); i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n </w:t>
      </w:r>
      <w:r w:rsidR="00B55B4B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(</w:t>
      </w:r>
      <w:r>
        <w:rPr>
          <w:rFonts w:ascii="Times New Roman" w:hAnsi="Times New Roman" w:cs="Times New Roman"/>
          <w:b/>
          <w:bCs/>
          <w:spacing w:val="3"/>
          <w:szCs w:val="21"/>
          <w:shd w:val="clear" w:color="auto" w:fill="FFFFFF"/>
        </w:rPr>
        <w:t>A</w:t>
      </w:r>
      <w:r w:rsidR="00B55B4B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)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, </w:t>
      </w:r>
      <w:r w:rsidR="009711EC" w:rsidRPr="000B6356">
        <w:rPr>
          <w:rFonts w:ascii="Times New Roman" w:hAnsi="Times New Roman" w:cs="Times New Roman"/>
          <w:szCs w:val="21"/>
        </w:rPr>
        <w:t xml:space="preserve">error bars, </w:t>
      </w:r>
      <w:proofErr w:type="spellStart"/>
      <w:r w:rsidR="009711EC" w:rsidRPr="000B6356">
        <w:rPr>
          <w:rFonts w:ascii="Times New Roman" w:hAnsi="Times New Roman" w:cs="Times New Roman"/>
          <w:szCs w:val="21"/>
        </w:rPr>
        <w:t>s.e.m</w:t>
      </w:r>
      <w:proofErr w:type="spellEnd"/>
      <w:r w:rsidR="009711EC" w:rsidRPr="000B6356">
        <w:rPr>
          <w:rFonts w:ascii="Times New Roman" w:hAnsi="Times New Roman" w:cs="Times New Roman"/>
          <w:szCs w:val="21"/>
        </w:rPr>
        <w:t xml:space="preserve">.; 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n=3 independent experiments;</w:t>
      </w:r>
      <w:r w:rsidR="009711EC" w:rsidRPr="000B6356">
        <w:rPr>
          <w:rFonts w:ascii="Times New Roman" w:hAnsi="Times New Roman" w:cs="Times New Roman"/>
          <w:szCs w:val="21"/>
        </w:rPr>
        <w:t xml:space="preserve"> ***P &lt; 0.001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, Student’s </w:t>
      </w:r>
      <w:r w:rsidR="009711EC" w:rsidRPr="000B6356">
        <w:rPr>
          <w:rFonts w:ascii="Times New Roman" w:hAnsi="Times New Roman" w:cs="Times New Roman"/>
          <w:i/>
          <w:iCs/>
          <w:spacing w:val="3"/>
          <w:szCs w:val="21"/>
          <w:shd w:val="clear" w:color="auto" w:fill="FFFFFF"/>
        </w:rPr>
        <w:t>t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-test.</w:t>
      </w:r>
    </w:p>
    <w:p w14:paraId="03EBFE6D" w14:textId="48D5FF9E" w:rsidR="00B86111" w:rsidRPr="000B6356" w:rsidRDefault="0061351B" w:rsidP="00B86111">
      <w:pPr>
        <w:adjustRightInd w:val="0"/>
        <w:snapToGrid w:val="0"/>
        <w:spacing w:beforeLines="100" w:before="312" w:line="360" w:lineRule="auto"/>
        <w:rPr>
          <w:rFonts w:ascii="Times New Roman" w:hAnsi="Times New Roman" w:cs="Times New Roman"/>
          <w:spacing w:val="3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>Figure S7</w:t>
      </w:r>
      <w:r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</w:t>
      </w:r>
      <w:r w:rsidR="009711EC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Correlations between mecciN</w:t>
      </w:r>
      <w:r w:rsidR="00B55B4B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D1 and mitochondrial RPA levels, Related to Fig</w:t>
      </w:r>
      <w:r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ure</w:t>
      </w:r>
      <w:r w:rsidR="00B55B4B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3</w:t>
      </w:r>
      <w:r w:rsidR="0079513A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.</w:t>
      </w:r>
      <w:r w:rsidR="0079513A" w:rsidRPr="000B6356"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>A</w:t>
      </w:r>
      <w:r w:rsidR="0079513A" w:rsidRPr="000B6356">
        <w:rPr>
          <w:rFonts w:ascii="Times New Roman" w:hAnsi="Times New Roman" w:cs="Times New Roman"/>
          <w:szCs w:val="21"/>
        </w:rPr>
        <w:t>,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Knockdown efficiency of mecciND1 </w:t>
      </w:r>
      <w:r w:rsidR="0050318B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in 293T 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for Fig</w:t>
      </w:r>
      <w:r>
        <w:rPr>
          <w:rFonts w:ascii="Times New Roman" w:hAnsi="Times New Roman" w:cs="Times New Roman"/>
          <w:spacing w:val="3"/>
          <w:szCs w:val="21"/>
          <w:shd w:val="clear" w:color="auto" w:fill="FFFFFF"/>
        </w:rPr>
        <w:t>ure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3</w:t>
      </w:r>
      <w:r>
        <w:rPr>
          <w:rFonts w:ascii="Times New Roman" w:hAnsi="Times New Roman" w:cs="Times New Roman"/>
          <w:spacing w:val="3"/>
          <w:szCs w:val="21"/>
          <w:shd w:val="clear" w:color="auto" w:fill="FFFFFF"/>
        </w:rPr>
        <w:t>A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; </w:t>
      </w:r>
      <w:proofErr w:type="spellStart"/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si</w:t>
      </w:r>
      <w:proofErr w:type="spellEnd"/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-NC, siRNA with scrambled sequences. </w:t>
      </w:r>
      <w:r>
        <w:rPr>
          <w:rFonts w:ascii="Times New Roman" w:hAnsi="Times New Roman" w:cs="Times New Roman"/>
          <w:b/>
          <w:bCs/>
          <w:szCs w:val="21"/>
        </w:rPr>
        <w:t>B</w:t>
      </w:r>
      <w:r w:rsidR="0079513A" w:rsidRPr="000B6356">
        <w:rPr>
          <w:rFonts w:ascii="Times New Roman" w:hAnsi="Times New Roman" w:cs="Times New Roman"/>
          <w:szCs w:val="21"/>
        </w:rPr>
        <w:t>,</w:t>
      </w:r>
      <w:r w:rsidR="009711EC" w:rsidRPr="000B6356"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 xml:space="preserve"> 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Changes in m</w:t>
      </w:r>
      <w:r w:rsidR="009711EC" w:rsidRPr="000B6356">
        <w:rPr>
          <w:rFonts w:ascii="Times New Roman" w:hAnsi="Times New Roman" w:cs="Times New Roman"/>
          <w:szCs w:val="21"/>
        </w:rPr>
        <w:t xml:space="preserve">itochondrial RPA protein levels upon the transfection of antisense </w:t>
      </w:r>
      <w:proofErr w:type="spellStart"/>
      <w:r w:rsidR="009711EC" w:rsidRPr="000B6356">
        <w:rPr>
          <w:rFonts w:ascii="Times New Roman" w:hAnsi="Times New Roman" w:cs="Times New Roman"/>
          <w:szCs w:val="21"/>
        </w:rPr>
        <w:t>morpholino</w:t>
      </w:r>
      <w:proofErr w:type="spellEnd"/>
      <w:r w:rsidR="009711EC" w:rsidRPr="000B6356">
        <w:rPr>
          <w:rFonts w:ascii="Times New Roman" w:hAnsi="Times New Roman" w:cs="Times New Roman"/>
          <w:szCs w:val="21"/>
        </w:rPr>
        <w:t xml:space="preserve"> </w:t>
      </w:r>
      <w:proofErr w:type="spellStart"/>
      <w:r w:rsidR="009711EC" w:rsidRPr="000B6356">
        <w:rPr>
          <w:rFonts w:ascii="Times New Roman" w:hAnsi="Times New Roman" w:cs="Times New Roman"/>
          <w:szCs w:val="21"/>
        </w:rPr>
        <w:t>oligos</w:t>
      </w:r>
      <w:proofErr w:type="spellEnd"/>
      <w:r w:rsidR="009711EC" w:rsidRPr="000B6356">
        <w:rPr>
          <w:rFonts w:ascii="Times New Roman" w:hAnsi="Times New Roman" w:cs="Times New Roman"/>
          <w:szCs w:val="21"/>
        </w:rPr>
        <w:t xml:space="preserve"> (AMO) against mecciND1 (mecciND1-AMO). 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Quantification of RPA proteins is shown</w:t>
      </w:r>
      <w:r w:rsidR="006D1028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(normalized to TIM23, a mitochondrial inner membrane protein, </w:t>
      </w:r>
      <w:r w:rsidR="006D1028" w:rsidRPr="000B6356">
        <w:rPr>
          <w:rFonts w:ascii="Times New Roman" w:hAnsi="Times New Roman" w:cs="Times New Roman"/>
          <w:szCs w:val="21"/>
          <w:lang w:val="en-GB"/>
        </w:rPr>
        <w:t xml:space="preserve">and then </w:t>
      </w:r>
      <w:r w:rsidR="006D1028" w:rsidRPr="000B6356">
        <w:rPr>
          <w:rFonts w:ascii="Times New Roman" w:hAnsi="Times New Roman" w:cs="Times New Roman"/>
          <w:szCs w:val="21"/>
        </w:rPr>
        <w:t xml:space="preserve">with </w:t>
      </w:r>
      <w:proofErr w:type="spellStart"/>
      <w:r w:rsidR="006D1028" w:rsidRPr="000B6356">
        <w:rPr>
          <w:rFonts w:ascii="Times New Roman" w:hAnsi="Times New Roman" w:cs="Times New Roman"/>
          <w:szCs w:val="21"/>
        </w:rPr>
        <w:t>scra</w:t>
      </w:r>
      <w:proofErr w:type="spellEnd"/>
      <w:r w:rsidR="006D1028" w:rsidRPr="000B6356">
        <w:rPr>
          <w:rFonts w:ascii="Times New Roman" w:hAnsi="Times New Roman" w:cs="Times New Roman"/>
          <w:szCs w:val="21"/>
        </w:rPr>
        <w:t xml:space="preserve">-AMO control group as 1.0; </w:t>
      </w:r>
      <w:proofErr w:type="spellStart"/>
      <w:r w:rsidR="006D1028" w:rsidRPr="000B6356">
        <w:rPr>
          <w:rFonts w:ascii="Times New Roman" w:hAnsi="Times New Roman" w:cs="Times New Roman"/>
          <w:szCs w:val="21"/>
        </w:rPr>
        <w:t>scra</w:t>
      </w:r>
      <w:proofErr w:type="spellEnd"/>
      <w:r w:rsidR="006D1028" w:rsidRPr="000B6356">
        <w:rPr>
          <w:rFonts w:ascii="Times New Roman" w:hAnsi="Times New Roman" w:cs="Times New Roman"/>
          <w:szCs w:val="21"/>
        </w:rPr>
        <w:t>-AMO, AMO with scrambled sequences</w:t>
      </w:r>
      <w:r w:rsidR="006D1028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). </w:t>
      </w:r>
      <w:r w:rsidR="009711EC" w:rsidRPr="000B6356">
        <w:rPr>
          <w:rFonts w:ascii="Times New Roman" w:hAnsi="Times New Roman" w:cs="Times New Roman"/>
          <w:szCs w:val="21"/>
        </w:rPr>
        <w:t>Whole</w:t>
      </w:r>
      <w:r w:rsidR="006D1028" w:rsidRPr="000B6356">
        <w:rPr>
          <w:rFonts w:ascii="Times New Roman" w:hAnsi="Times New Roman" w:cs="Times New Roman"/>
          <w:szCs w:val="21"/>
        </w:rPr>
        <w:t>-</w:t>
      </w:r>
      <w:r w:rsidR="009711EC" w:rsidRPr="000B6356">
        <w:rPr>
          <w:rFonts w:ascii="Times New Roman" w:hAnsi="Times New Roman" w:cs="Times New Roman"/>
          <w:szCs w:val="21"/>
        </w:rPr>
        <w:t xml:space="preserve">cell levels and </w:t>
      </w:r>
      <w:r w:rsidR="009711EC" w:rsidRPr="000B6356">
        <w:rPr>
          <w:rFonts w:ascii="Times New Roman" w:hAnsi="Times New Roman" w:cs="Times New Roman"/>
          <w:szCs w:val="21"/>
        </w:rPr>
        <w:lastRenderedPageBreak/>
        <w:t xml:space="preserve">cytosolic levels of mecciND1 are shown with bar figure. </w:t>
      </w:r>
      <w:r>
        <w:rPr>
          <w:rFonts w:ascii="Times New Roman" w:hAnsi="Times New Roman" w:cs="Times New Roman"/>
          <w:b/>
          <w:bCs/>
          <w:szCs w:val="21"/>
        </w:rPr>
        <w:t>C</w:t>
      </w:r>
      <w:r w:rsidR="0079513A" w:rsidRPr="000B6356">
        <w:rPr>
          <w:rFonts w:ascii="Times New Roman" w:hAnsi="Times New Roman" w:cs="Times New Roman"/>
          <w:szCs w:val="21"/>
        </w:rPr>
        <w:t>,</w:t>
      </w:r>
      <w:r w:rsidR="009711EC" w:rsidRPr="000B6356">
        <w:rPr>
          <w:rFonts w:ascii="Times New Roman" w:hAnsi="Times New Roman" w:cs="Times New Roman"/>
          <w:szCs w:val="21"/>
        </w:rPr>
        <w:t xml:space="preserve"> 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Diagram of mecciND1 overexpression plasmid. MecciND1 RNA levels increased in both whole cells (total level) and mitochondria (</w:t>
      </w:r>
      <w:proofErr w:type="spellStart"/>
      <w:proofErr w:type="gramStart"/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mito</w:t>
      </w:r>
      <w:proofErr w:type="spellEnd"/>
      <w:proofErr w:type="gramEnd"/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level) through the transfected overexpression plasmid (OE-mecciND1). </w:t>
      </w:r>
      <w:r>
        <w:rPr>
          <w:rFonts w:ascii="Times New Roman" w:hAnsi="Times New Roman" w:cs="Times New Roman"/>
          <w:b/>
          <w:bCs/>
          <w:szCs w:val="21"/>
        </w:rPr>
        <w:t>D</w:t>
      </w:r>
      <w:r w:rsidR="0079513A" w:rsidRPr="000B6356">
        <w:rPr>
          <w:rFonts w:ascii="Times New Roman" w:hAnsi="Times New Roman" w:cs="Times New Roman"/>
          <w:szCs w:val="21"/>
        </w:rPr>
        <w:t>,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RPA70 and RPA32 mRNA levels were unchanged after the knockdown or overexpression of mecciND1. </w:t>
      </w:r>
      <w:r>
        <w:rPr>
          <w:rFonts w:ascii="Times New Roman" w:hAnsi="Times New Roman" w:cs="Times New Roman"/>
          <w:b/>
          <w:bCs/>
          <w:szCs w:val="21"/>
        </w:rPr>
        <w:t>E</w:t>
      </w:r>
      <w:r w:rsidR="0079513A" w:rsidRPr="000B6356">
        <w:rPr>
          <w:rFonts w:ascii="Times New Roman" w:hAnsi="Times New Roman" w:cs="Times New Roman"/>
          <w:szCs w:val="21"/>
        </w:rPr>
        <w:t>,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Knockdown efficiency of mecciND1 </w:t>
      </w:r>
      <w:r w:rsidR="0050318B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in RPE-1 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for </w:t>
      </w:r>
      <w:r w:rsidR="00B55B4B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Fig</w:t>
      </w:r>
      <w:r w:rsidR="002E55C7">
        <w:rPr>
          <w:rFonts w:ascii="Times New Roman" w:hAnsi="Times New Roman" w:cs="Times New Roman"/>
          <w:spacing w:val="3"/>
          <w:szCs w:val="21"/>
          <w:shd w:val="clear" w:color="auto" w:fill="FFFFFF"/>
        </w:rPr>
        <w:t>ure</w:t>
      </w:r>
      <w:r w:rsidR="00B55B4B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3</w:t>
      </w:r>
      <w:r w:rsidR="002E55C7">
        <w:rPr>
          <w:rFonts w:ascii="Times New Roman" w:hAnsi="Times New Roman" w:cs="Times New Roman"/>
          <w:spacing w:val="3"/>
          <w:szCs w:val="21"/>
          <w:shd w:val="clear" w:color="auto" w:fill="FFFFFF"/>
        </w:rPr>
        <w:t>C</w:t>
      </w:r>
      <w:r w:rsidR="00B55B4B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, </w:t>
      </w:r>
      <w:r w:rsidR="002E55C7">
        <w:rPr>
          <w:rFonts w:ascii="Times New Roman" w:hAnsi="Times New Roman" w:cs="Times New Roman"/>
          <w:spacing w:val="3"/>
          <w:szCs w:val="21"/>
          <w:shd w:val="clear" w:color="auto" w:fill="FFFFFF"/>
        </w:rPr>
        <w:t>3D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and </w:t>
      </w:r>
      <w:r w:rsidR="008E0449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Fig</w:t>
      </w:r>
      <w:r w:rsidR="008E0449">
        <w:rPr>
          <w:rFonts w:ascii="Times New Roman" w:hAnsi="Times New Roman" w:cs="Times New Roman"/>
          <w:spacing w:val="3"/>
          <w:szCs w:val="21"/>
          <w:shd w:val="clear" w:color="auto" w:fill="FFFFFF"/>
        </w:rPr>
        <w:t>ure</w:t>
      </w:r>
      <w:r w:rsidR="00B55B4B" w:rsidRPr="000B6356">
        <w:rPr>
          <w:rFonts w:ascii="Times New Roman" w:hAnsi="Times New Roman" w:cs="Times New Roman"/>
          <w:bCs/>
          <w:spacing w:val="3"/>
          <w:szCs w:val="21"/>
          <w:shd w:val="clear" w:color="auto" w:fill="FFFFFF"/>
        </w:rPr>
        <w:t xml:space="preserve"> </w:t>
      </w:r>
      <w:r w:rsidR="008E0449">
        <w:rPr>
          <w:rFonts w:ascii="Times New Roman" w:hAnsi="Times New Roman" w:cs="Times New Roman" w:hint="eastAsia"/>
          <w:bCs/>
          <w:spacing w:val="3"/>
          <w:szCs w:val="21"/>
          <w:shd w:val="clear" w:color="auto" w:fill="FFFFFF"/>
        </w:rPr>
        <w:t>S</w:t>
      </w:r>
      <w:r w:rsidR="009711EC" w:rsidRPr="000B6356">
        <w:rPr>
          <w:rFonts w:ascii="Times New Roman" w:hAnsi="Times New Roman" w:cs="Times New Roman"/>
          <w:bCs/>
          <w:spacing w:val="3"/>
          <w:szCs w:val="21"/>
          <w:shd w:val="clear" w:color="auto" w:fill="FFFFFF"/>
        </w:rPr>
        <w:t>7</w:t>
      </w:r>
      <w:r w:rsidR="008E0449">
        <w:rPr>
          <w:rFonts w:ascii="Times New Roman" w:hAnsi="Times New Roman" w:cs="Times New Roman"/>
          <w:spacing w:val="3"/>
          <w:szCs w:val="21"/>
          <w:shd w:val="clear" w:color="auto" w:fill="FFFFFF"/>
        </w:rPr>
        <w:t>F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; </w:t>
      </w:r>
      <w:proofErr w:type="spellStart"/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si</w:t>
      </w:r>
      <w:proofErr w:type="spellEnd"/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-NC, siRNA with scrambled sequences. </w:t>
      </w:r>
      <w:r>
        <w:rPr>
          <w:rFonts w:ascii="Times New Roman" w:hAnsi="Times New Roman" w:cs="Times New Roman"/>
          <w:b/>
          <w:bCs/>
          <w:szCs w:val="21"/>
        </w:rPr>
        <w:t>F</w:t>
      </w:r>
      <w:r w:rsidR="0079513A" w:rsidRPr="000B6356">
        <w:rPr>
          <w:rFonts w:ascii="Times New Roman" w:hAnsi="Times New Roman" w:cs="Times New Roman"/>
          <w:szCs w:val="21"/>
        </w:rPr>
        <w:t>,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</w:t>
      </w:r>
      <w:r w:rsidR="009711EC" w:rsidRPr="000B6356">
        <w:rPr>
          <w:rFonts w:ascii="Times New Roman" w:hAnsi="Times New Roman" w:cs="Times New Roman"/>
          <w:szCs w:val="21"/>
        </w:rPr>
        <w:t>Representative structured illumination microscopy images in z-stacks (3D N-SIM) of i</w:t>
      </w:r>
      <w:r w:rsidR="009711EC" w:rsidRPr="000B6356">
        <w:rPr>
          <w:rFonts w:ascii="Times New Roman" w:hAnsi="Times New Roman" w:cs="Times New Roman"/>
          <w:szCs w:val="21"/>
          <w:shd w:val="clear" w:color="auto" w:fill="FFFFFF"/>
        </w:rPr>
        <w:t xml:space="preserve">mmunofluorescence (IF) for PRA32 together with TOM40 as well as FISH of mecciND1 in </w:t>
      </w:r>
      <w:r w:rsidR="009711EC" w:rsidRPr="000B6356">
        <w:rPr>
          <w:rFonts w:ascii="Times New Roman" w:hAnsi="Times New Roman" w:cs="Times New Roman"/>
          <w:szCs w:val="21"/>
        </w:rPr>
        <w:t>fixed RPE-1 cells transfected with siRNA (</w:t>
      </w:r>
      <w:proofErr w:type="spellStart"/>
      <w:r w:rsidR="009711EC" w:rsidRPr="000B6356">
        <w:rPr>
          <w:rFonts w:ascii="Times New Roman" w:hAnsi="Times New Roman" w:cs="Times New Roman"/>
          <w:szCs w:val="21"/>
        </w:rPr>
        <w:t>si</w:t>
      </w:r>
      <w:proofErr w:type="spellEnd"/>
      <w:r w:rsidR="009711EC" w:rsidRPr="000B6356">
        <w:rPr>
          <w:rFonts w:ascii="Times New Roman" w:hAnsi="Times New Roman" w:cs="Times New Roman"/>
          <w:szCs w:val="21"/>
        </w:rPr>
        <w:t>-NC or si-mecciND1).</w:t>
      </w:r>
      <w:r w:rsidR="009711EC" w:rsidRPr="000B6356">
        <w:rPr>
          <w:rFonts w:ascii="Times New Roman" w:hAnsi="Times New Roman" w:cs="Times New Roman"/>
          <w:szCs w:val="21"/>
          <w:shd w:val="clear" w:color="auto" w:fill="FFFFFF"/>
        </w:rPr>
        <w:t xml:space="preserve"> Single z-section images of boxed areas are enlarged.</w:t>
      </w:r>
      <w:r w:rsidR="009711EC" w:rsidRPr="000B6356">
        <w:rPr>
          <w:rFonts w:ascii="Times New Roman" w:hAnsi="Times New Roman" w:cs="Times New Roman"/>
          <w:szCs w:val="21"/>
        </w:rPr>
        <w:t xml:space="preserve"> Scale bars, 2 µm and 200 nm (enlarged </w:t>
      </w:r>
      <w:r w:rsidR="009711EC" w:rsidRPr="000B6356">
        <w:rPr>
          <w:rFonts w:ascii="Times New Roman" w:hAnsi="Times New Roman" w:cs="Times New Roman"/>
          <w:szCs w:val="21"/>
          <w:shd w:val="clear" w:color="auto" w:fill="FFFFFF"/>
        </w:rPr>
        <w:t>areas</w:t>
      </w:r>
      <w:r w:rsidR="009711EC" w:rsidRPr="000B6356">
        <w:rPr>
          <w:rFonts w:ascii="Times New Roman" w:hAnsi="Times New Roman" w:cs="Times New Roman"/>
          <w:szCs w:val="21"/>
        </w:rPr>
        <w:t>).</w:t>
      </w:r>
      <w:r>
        <w:rPr>
          <w:rFonts w:ascii="Times New Roman" w:hAnsi="Times New Roman" w:cs="Times New Roman"/>
          <w:b/>
          <w:bCs/>
          <w:szCs w:val="21"/>
        </w:rPr>
        <w:t>G</w:t>
      </w:r>
      <w:r w:rsidR="00956426" w:rsidRPr="000B6356">
        <w:rPr>
          <w:rFonts w:ascii="Times New Roman" w:hAnsi="Times New Roman" w:cs="Times New Roman"/>
          <w:b/>
          <w:bCs/>
          <w:szCs w:val="21"/>
        </w:rPr>
        <w:t xml:space="preserve">, </w:t>
      </w:r>
      <w:r w:rsidR="00956426" w:rsidRPr="000B6356">
        <w:rPr>
          <w:rFonts w:ascii="Times New Roman" w:hAnsi="Times New Roman" w:cs="Times New Roman"/>
          <w:szCs w:val="21"/>
        </w:rPr>
        <w:t>Representative structured illumination microscopy images in z-stacks (3D N-SIM) of immunofluorescence (IF) for PRA32 in the nucleus of fixed RPE-1 cells transfected with siRNA (</w:t>
      </w:r>
      <w:proofErr w:type="spellStart"/>
      <w:r w:rsidR="00956426" w:rsidRPr="000B6356">
        <w:rPr>
          <w:rFonts w:ascii="Times New Roman" w:hAnsi="Times New Roman" w:cs="Times New Roman"/>
          <w:szCs w:val="21"/>
        </w:rPr>
        <w:t>si</w:t>
      </w:r>
      <w:proofErr w:type="spellEnd"/>
      <w:r w:rsidR="00956426" w:rsidRPr="000B6356">
        <w:rPr>
          <w:rFonts w:ascii="Times New Roman" w:hAnsi="Times New Roman" w:cs="Times New Roman"/>
          <w:szCs w:val="21"/>
        </w:rPr>
        <w:t>-NC or si-mecciND1). Scale bars, 2 µm. Quantification of i</w:t>
      </w:r>
      <w:r w:rsidR="00956426" w:rsidRPr="000B6356">
        <w:rPr>
          <w:rFonts w:ascii="Times New Roman" w:hAnsi="Times New Roman" w:cs="Times New Roman"/>
          <w:szCs w:val="21"/>
          <w:shd w:val="clear" w:color="auto" w:fill="FFFFFF"/>
        </w:rPr>
        <w:t>mmunofluorescence</w:t>
      </w:r>
      <w:r w:rsidR="00956426" w:rsidRPr="000B6356">
        <w:rPr>
          <w:rFonts w:ascii="Times New Roman" w:hAnsi="Times New Roman" w:cs="Times New Roman"/>
          <w:szCs w:val="21"/>
        </w:rPr>
        <w:t xml:space="preserve"> intensity of PRA32 is shown in the bar figure.</w:t>
      </w:r>
      <w:r w:rsidR="009711EC" w:rsidRPr="000B6356">
        <w:rPr>
          <w:rFonts w:ascii="Times New Roman" w:hAnsi="Times New Roman" w:cs="Times New Roman"/>
          <w:szCs w:val="21"/>
        </w:rPr>
        <w:t xml:space="preserve"> 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In </w:t>
      </w:r>
      <w:r w:rsidR="00B55B4B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(</w:t>
      </w:r>
      <w:r>
        <w:rPr>
          <w:rFonts w:ascii="Times New Roman" w:hAnsi="Times New Roman" w:cs="Times New Roman"/>
          <w:b/>
          <w:bCs/>
          <w:spacing w:val="3"/>
          <w:szCs w:val="21"/>
          <w:shd w:val="clear" w:color="auto" w:fill="FFFFFF"/>
        </w:rPr>
        <w:t>A</w:t>
      </w:r>
      <w:r w:rsidR="009711EC" w:rsidRPr="000B6356"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>-</w:t>
      </w:r>
      <w:r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>E</w:t>
      </w:r>
      <w:r w:rsidR="00B55B4B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)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, </w:t>
      </w:r>
      <w:r w:rsidR="009711EC" w:rsidRPr="000B6356">
        <w:rPr>
          <w:rFonts w:ascii="Times New Roman" w:hAnsi="Times New Roman" w:cs="Times New Roman"/>
          <w:szCs w:val="21"/>
        </w:rPr>
        <w:t xml:space="preserve">relative RNA levels were normalized to 18S </w:t>
      </w:r>
      <w:proofErr w:type="spellStart"/>
      <w:r w:rsidR="009711EC" w:rsidRPr="000B6356">
        <w:rPr>
          <w:rFonts w:ascii="Times New Roman" w:hAnsi="Times New Roman" w:cs="Times New Roman"/>
          <w:szCs w:val="21"/>
        </w:rPr>
        <w:t>rRNA</w:t>
      </w:r>
      <w:proofErr w:type="spellEnd"/>
      <w:r w:rsidR="009711EC" w:rsidRPr="000B6356">
        <w:rPr>
          <w:rFonts w:ascii="Times New Roman" w:hAnsi="Times New Roman" w:cs="Times New Roman"/>
          <w:szCs w:val="21"/>
        </w:rPr>
        <w:t xml:space="preserve"> (for total level and cytosol level) and 16S </w:t>
      </w:r>
      <w:proofErr w:type="spellStart"/>
      <w:r w:rsidR="009711EC" w:rsidRPr="000B6356">
        <w:rPr>
          <w:rFonts w:ascii="Times New Roman" w:hAnsi="Times New Roman" w:cs="Times New Roman"/>
          <w:szCs w:val="21"/>
        </w:rPr>
        <w:t>rRNA</w:t>
      </w:r>
      <w:proofErr w:type="spellEnd"/>
      <w:r w:rsidR="009711EC" w:rsidRPr="000B6356">
        <w:rPr>
          <w:rFonts w:ascii="Times New Roman" w:hAnsi="Times New Roman" w:cs="Times New Roman"/>
          <w:szCs w:val="21"/>
        </w:rPr>
        <w:t xml:space="preserve"> (for </w:t>
      </w:r>
      <w:proofErr w:type="spellStart"/>
      <w:proofErr w:type="gramStart"/>
      <w:r w:rsidR="009711EC" w:rsidRPr="000B6356">
        <w:rPr>
          <w:rFonts w:ascii="Times New Roman" w:hAnsi="Times New Roman" w:cs="Times New Roman"/>
          <w:szCs w:val="21"/>
        </w:rPr>
        <w:t>mito</w:t>
      </w:r>
      <w:proofErr w:type="spellEnd"/>
      <w:proofErr w:type="gramEnd"/>
      <w:r w:rsidR="009711EC" w:rsidRPr="000B6356">
        <w:rPr>
          <w:rFonts w:ascii="Times New Roman" w:hAnsi="Times New Roman" w:cs="Times New Roman"/>
          <w:szCs w:val="21"/>
        </w:rPr>
        <w:t xml:space="preserve"> level), error bars; </w:t>
      </w:r>
      <w:proofErr w:type="spellStart"/>
      <w:r w:rsidR="009711EC" w:rsidRPr="000B6356">
        <w:rPr>
          <w:rFonts w:ascii="Times New Roman" w:hAnsi="Times New Roman" w:cs="Times New Roman"/>
          <w:szCs w:val="21"/>
        </w:rPr>
        <w:t>s.e.m</w:t>
      </w:r>
      <w:proofErr w:type="spellEnd"/>
      <w:r w:rsidR="009711EC" w:rsidRPr="000B6356">
        <w:rPr>
          <w:rFonts w:ascii="Times New Roman" w:hAnsi="Times New Roman" w:cs="Times New Roman"/>
          <w:szCs w:val="21"/>
        </w:rPr>
        <w:t xml:space="preserve">.; 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n=3 independent experiments; ns, not significant; </w:t>
      </w:r>
      <w:r w:rsidR="009711EC" w:rsidRPr="000B6356">
        <w:rPr>
          <w:rFonts w:ascii="Times New Roman" w:hAnsi="Times New Roman" w:cs="Times New Roman"/>
          <w:szCs w:val="21"/>
        </w:rPr>
        <w:t>*P &lt; 0.05; ***P &lt; 0.001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, Student’s </w:t>
      </w:r>
      <w:r w:rsidR="009711EC" w:rsidRPr="000B6356">
        <w:rPr>
          <w:rFonts w:ascii="Times New Roman" w:hAnsi="Times New Roman" w:cs="Times New Roman"/>
          <w:i/>
          <w:iCs/>
          <w:spacing w:val="3"/>
          <w:szCs w:val="21"/>
          <w:shd w:val="clear" w:color="auto" w:fill="FFFFFF"/>
        </w:rPr>
        <w:t>t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-test.</w:t>
      </w:r>
    </w:p>
    <w:p w14:paraId="049EC296" w14:textId="48425B7C" w:rsidR="00B86111" w:rsidRPr="000B6356" w:rsidRDefault="0061351B" w:rsidP="00B86111">
      <w:pPr>
        <w:adjustRightInd w:val="0"/>
        <w:snapToGrid w:val="0"/>
        <w:spacing w:beforeLines="100" w:before="312" w:line="360" w:lineRule="auto"/>
        <w:rPr>
          <w:rFonts w:ascii="Times New Roman" w:hAnsi="Times New Roman" w:cs="Times New Roman"/>
          <w:spacing w:val="3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>Figure S8</w:t>
      </w:r>
      <w:r w:rsidR="00434413" w:rsidRPr="000B6356"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 xml:space="preserve"> </w:t>
      </w:r>
      <w:r w:rsidR="009711EC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Correlations between mecciND5 </w:t>
      </w:r>
      <w:r w:rsidR="00B55B4B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and mitochondrial hnRNPA levels, Related to Fig</w:t>
      </w:r>
      <w:r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ure</w:t>
      </w:r>
      <w:r w:rsidR="00B55B4B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4</w:t>
      </w:r>
      <w:r w:rsidR="0079513A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.</w:t>
      </w:r>
      <w:r w:rsidR="0079513A" w:rsidRPr="000B6356"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>A</w:t>
      </w:r>
      <w:r w:rsidR="0079513A" w:rsidRPr="000B6356">
        <w:rPr>
          <w:rFonts w:ascii="Times New Roman" w:hAnsi="Times New Roman" w:cs="Times New Roman"/>
          <w:szCs w:val="21"/>
        </w:rPr>
        <w:t>,</w:t>
      </w:r>
      <w:r w:rsidR="0079513A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Knockdown efficiency of mecciND5 for </w:t>
      </w:r>
      <w:r w:rsidR="00B55B4B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Fig</w:t>
      </w:r>
      <w:r w:rsidR="002E55C7">
        <w:rPr>
          <w:rFonts w:ascii="Times New Roman" w:hAnsi="Times New Roman" w:cs="Times New Roman"/>
          <w:spacing w:val="3"/>
          <w:szCs w:val="21"/>
          <w:shd w:val="clear" w:color="auto" w:fill="FFFFFF"/>
        </w:rPr>
        <w:t>ure</w:t>
      </w:r>
      <w:r w:rsidR="00B55B4B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4</w:t>
      </w:r>
      <w:r w:rsidR="002E55C7">
        <w:rPr>
          <w:rFonts w:ascii="Times New Roman" w:hAnsi="Times New Roman" w:cs="Times New Roman"/>
          <w:spacing w:val="3"/>
          <w:szCs w:val="21"/>
          <w:shd w:val="clear" w:color="auto" w:fill="FFFFFF"/>
        </w:rPr>
        <w:t>A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,</w:t>
      </w:r>
      <w:r w:rsidR="009711EC" w:rsidRPr="000B6356"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 xml:space="preserve"> </w:t>
      </w:r>
      <w:proofErr w:type="spellStart"/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si</w:t>
      </w:r>
      <w:proofErr w:type="spellEnd"/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-NC, siRNA with scrambled sequences; hnRNPA1, hnRNPA2B1, and hnRNPA3 mRNA levels were examined under mecciND5 knockdown. </w:t>
      </w:r>
      <w:r>
        <w:rPr>
          <w:rFonts w:ascii="Times New Roman" w:hAnsi="Times New Roman" w:cs="Times New Roman"/>
          <w:b/>
          <w:bCs/>
          <w:spacing w:val="3"/>
          <w:szCs w:val="21"/>
          <w:shd w:val="clear" w:color="auto" w:fill="FFFFFF"/>
        </w:rPr>
        <w:t>B</w:t>
      </w:r>
      <w:r w:rsidR="0079513A" w:rsidRPr="000B6356">
        <w:rPr>
          <w:rFonts w:ascii="Times New Roman" w:hAnsi="Times New Roman" w:cs="Times New Roman"/>
          <w:b/>
          <w:bCs/>
          <w:szCs w:val="21"/>
        </w:rPr>
        <w:t>,</w:t>
      </w:r>
      <w:r w:rsidR="0079513A" w:rsidRPr="000B6356">
        <w:rPr>
          <w:rFonts w:ascii="Times New Roman" w:hAnsi="Times New Roman" w:cs="Times New Roman"/>
          <w:b/>
          <w:bCs/>
          <w:spacing w:val="3"/>
          <w:szCs w:val="21"/>
          <w:shd w:val="clear" w:color="auto" w:fill="FFFFFF"/>
        </w:rPr>
        <w:t xml:space="preserve"> 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Changes in m</w:t>
      </w:r>
      <w:r w:rsidR="009711EC" w:rsidRPr="000B6356">
        <w:rPr>
          <w:rFonts w:ascii="Times New Roman" w:hAnsi="Times New Roman" w:cs="Times New Roman"/>
          <w:szCs w:val="21"/>
        </w:rPr>
        <w:t xml:space="preserve">itochondrial hnRNPA protein levels upon the transfection of antisense </w:t>
      </w:r>
      <w:proofErr w:type="spellStart"/>
      <w:r w:rsidR="009711EC" w:rsidRPr="000B6356">
        <w:rPr>
          <w:rFonts w:ascii="Times New Roman" w:hAnsi="Times New Roman" w:cs="Times New Roman"/>
          <w:szCs w:val="21"/>
        </w:rPr>
        <w:t>morpholino</w:t>
      </w:r>
      <w:proofErr w:type="spellEnd"/>
      <w:r w:rsidR="009711EC" w:rsidRPr="000B6356">
        <w:rPr>
          <w:rFonts w:ascii="Times New Roman" w:hAnsi="Times New Roman" w:cs="Times New Roman"/>
          <w:szCs w:val="21"/>
        </w:rPr>
        <w:t xml:space="preserve"> </w:t>
      </w:r>
      <w:proofErr w:type="spellStart"/>
      <w:r w:rsidR="009711EC" w:rsidRPr="000B6356">
        <w:rPr>
          <w:rFonts w:ascii="Times New Roman" w:hAnsi="Times New Roman" w:cs="Times New Roman"/>
          <w:szCs w:val="21"/>
        </w:rPr>
        <w:t>oligos</w:t>
      </w:r>
      <w:proofErr w:type="spellEnd"/>
      <w:r w:rsidR="009711EC" w:rsidRPr="000B6356">
        <w:rPr>
          <w:rFonts w:ascii="Times New Roman" w:hAnsi="Times New Roman" w:cs="Times New Roman"/>
          <w:szCs w:val="21"/>
        </w:rPr>
        <w:t xml:space="preserve"> (AMO) against mecciND5 (mecciND5-AMO). 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Quantification of </w:t>
      </w:r>
      <w:r w:rsidR="009711EC" w:rsidRPr="000B6356">
        <w:rPr>
          <w:rFonts w:ascii="Times New Roman" w:hAnsi="Times New Roman" w:cs="Times New Roman"/>
          <w:szCs w:val="21"/>
        </w:rPr>
        <w:t>hnRNPA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proteins is shown (normalized to TIM23, a mitochondrial inner membrane protein</w:t>
      </w:r>
      <w:r w:rsidR="006F1D23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, </w:t>
      </w:r>
      <w:r w:rsidR="006F1D23" w:rsidRPr="000B6356">
        <w:rPr>
          <w:rFonts w:ascii="Times New Roman" w:hAnsi="Times New Roman" w:cs="Times New Roman"/>
          <w:szCs w:val="21"/>
          <w:lang w:val="en-GB"/>
        </w:rPr>
        <w:t xml:space="preserve">and then </w:t>
      </w:r>
      <w:r w:rsidR="006F1D23" w:rsidRPr="000B6356">
        <w:rPr>
          <w:rFonts w:ascii="Times New Roman" w:hAnsi="Times New Roman" w:cs="Times New Roman"/>
          <w:szCs w:val="21"/>
        </w:rPr>
        <w:t xml:space="preserve">with </w:t>
      </w:r>
      <w:proofErr w:type="spellStart"/>
      <w:r w:rsidR="006F1D23" w:rsidRPr="000B6356">
        <w:rPr>
          <w:rFonts w:ascii="Times New Roman" w:hAnsi="Times New Roman" w:cs="Times New Roman"/>
          <w:szCs w:val="21"/>
        </w:rPr>
        <w:t>scra</w:t>
      </w:r>
      <w:proofErr w:type="spellEnd"/>
      <w:r w:rsidR="006F1D23" w:rsidRPr="000B6356">
        <w:rPr>
          <w:rFonts w:ascii="Times New Roman" w:hAnsi="Times New Roman" w:cs="Times New Roman"/>
          <w:szCs w:val="21"/>
        </w:rPr>
        <w:t xml:space="preserve">-AMO control group as 1.0; </w:t>
      </w:r>
      <w:proofErr w:type="spellStart"/>
      <w:r w:rsidR="006F1D23" w:rsidRPr="000B6356">
        <w:rPr>
          <w:rFonts w:ascii="Times New Roman" w:hAnsi="Times New Roman" w:cs="Times New Roman"/>
          <w:szCs w:val="21"/>
        </w:rPr>
        <w:t>scra</w:t>
      </w:r>
      <w:proofErr w:type="spellEnd"/>
      <w:r w:rsidR="006F1D23" w:rsidRPr="000B6356">
        <w:rPr>
          <w:rFonts w:ascii="Times New Roman" w:hAnsi="Times New Roman" w:cs="Times New Roman"/>
          <w:szCs w:val="21"/>
        </w:rPr>
        <w:t>-AMO, AMO with scrambled sequences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). </w:t>
      </w:r>
      <w:r w:rsidR="009711EC" w:rsidRPr="000B6356">
        <w:rPr>
          <w:rFonts w:ascii="Times New Roman" w:hAnsi="Times New Roman" w:cs="Times New Roman"/>
          <w:szCs w:val="21"/>
        </w:rPr>
        <w:t xml:space="preserve">Whole cell levels and cytosolic levels of mecciND5 are shown with bar figure. </w:t>
      </w:r>
      <w:r>
        <w:rPr>
          <w:rFonts w:ascii="Times New Roman" w:hAnsi="Times New Roman" w:cs="Times New Roman"/>
          <w:b/>
          <w:bCs/>
          <w:szCs w:val="21"/>
        </w:rPr>
        <w:t>C</w:t>
      </w:r>
      <w:r w:rsidR="0079513A" w:rsidRPr="000B6356">
        <w:rPr>
          <w:rFonts w:ascii="Times New Roman" w:hAnsi="Times New Roman" w:cs="Times New Roman"/>
          <w:szCs w:val="21"/>
        </w:rPr>
        <w:t>,</w:t>
      </w:r>
      <w:r w:rsidR="0079513A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Diagram of mecciND5 overexpression plasmid. MecciND5 levels increased in both whole cells (total level) and mitochondria (</w:t>
      </w:r>
      <w:proofErr w:type="spellStart"/>
      <w:proofErr w:type="gramStart"/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mito</w:t>
      </w:r>
      <w:proofErr w:type="spellEnd"/>
      <w:proofErr w:type="gramEnd"/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level) through plasmid overexpression (OE). </w:t>
      </w:r>
      <w:r>
        <w:rPr>
          <w:rFonts w:ascii="Times New Roman" w:hAnsi="Times New Roman" w:cs="Times New Roman"/>
          <w:b/>
          <w:bCs/>
          <w:szCs w:val="21"/>
        </w:rPr>
        <w:t>D</w:t>
      </w:r>
      <w:r w:rsidR="0079513A" w:rsidRPr="000B6356">
        <w:rPr>
          <w:rFonts w:ascii="Times New Roman" w:hAnsi="Times New Roman" w:cs="Times New Roman"/>
          <w:szCs w:val="21"/>
        </w:rPr>
        <w:t xml:space="preserve">, 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hnRNPA1, hnRNPA2B2, and hnRNPA3 mRNA levels upon mecciND5 overexpression. </w:t>
      </w:r>
      <w:r>
        <w:rPr>
          <w:rFonts w:ascii="Times New Roman" w:hAnsi="Times New Roman" w:cs="Times New Roman"/>
          <w:b/>
          <w:bCs/>
          <w:szCs w:val="21"/>
        </w:rPr>
        <w:t>E</w:t>
      </w:r>
      <w:r w:rsidR="009247BB" w:rsidRPr="000B6356">
        <w:rPr>
          <w:rFonts w:ascii="Times New Roman" w:hAnsi="Times New Roman" w:cs="Times New Roman"/>
          <w:szCs w:val="21"/>
        </w:rPr>
        <w:t xml:space="preserve">, </w:t>
      </w:r>
      <w:r w:rsidR="009711EC" w:rsidRPr="000B6356">
        <w:rPr>
          <w:rFonts w:ascii="Times New Roman" w:hAnsi="Times New Roman" w:cs="Times New Roman"/>
          <w:szCs w:val="21"/>
        </w:rPr>
        <w:t>K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nockdown efficiency of mecciND5 for </w:t>
      </w:r>
      <w:r w:rsidR="00B55B4B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Fig</w:t>
      </w:r>
      <w:r>
        <w:rPr>
          <w:rFonts w:ascii="Times New Roman" w:hAnsi="Times New Roman" w:cs="Times New Roman"/>
          <w:spacing w:val="3"/>
          <w:szCs w:val="21"/>
          <w:shd w:val="clear" w:color="auto" w:fill="FFFFFF"/>
        </w:rPr>
        <w:t>ure</w:t>
      </w:r>
      <w:r w:rsidR="00B55B4B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4</w:t>
      </w:r>
      <w:r>
        <w:rPr>
          <w:rFonts w:ascii="Times New Roman" w:hAnsi="Times New Roman" w:cs="Times New Roman"/>
          <w:spacing w:val="3"/>
          <w:szCs w:val="21"/>
          <w:shd w:val="clear" w:color="auto" w:fill="FFFFFF"/>
        </w:rPr>
        <w:t>C</w:t>
      </w:r>
      <w:r w:rsidR="00B55B4B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pacing w:val="3"/>
          <w:szCs w:val="21"/>
          <w:shd w:val="clear" w:color="auto" w:fill="FFFFFF"/>
        </w:rPr>
        <w:t>4D</w:t>
      </w:r>
      <w:r w:rsidR="00B55B4B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and Fig</w:t>
      </w:r>
      <w:r>
        <w:rPr>
          <w:rFonts w:ascii="Times New Roman" w:hAnsi="Times New Roman" w:cs="Times New Roman"/>
          <w:spacing w:val="3"/>
          <w:szCs w:val="21"/>
          <w:shd w:val="clear" w:color="auto" w:fill="FFFFFF"/>
        </w:rPr>
        <w:t>ure</w:t>
      </w:r>
      <w:r w:rsidR="0079513A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3"/>
          <w:szCs w:val="21"/>
          <w:shd w:val="clear" w:color="auto" w:fill="FFFFFF"/>
        </w:rPr>
        <w:t>S</w:t>
      </w:r>
      <w:r w:rsidR="00B55B4B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8</w:t>
      </w:r>
      <w:r>
        <w:rPr>
          <w:rFonts w:ascii="Times New Roman" w:hAnsi="Times New Roman" w:cs="Times New Roman"/>
          <w:spacing w:val="3"/>
          <w:szCs w:val="21"/>
          <w:shd w:val="clear" w:color="auto" w:fill="FFFFFF"/>
        </w:rPr>
        <w:t>F</w:t>
      </w:r>
      <w:r w:rsidR="00B55B4B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.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>F</w:t>
      </w:r>
      <w:r w:rsidR="009247BB" w:rsidRPr="000B6356">
        <w:rPr>
          <w:rFonts w:ascii="Times New Roman" w:hAnsi="Times New Roman" w:cs="Times New Roman"/>
          <w:szCs w:val="21"/>
        </w:rPr>
        <w:t xml:space="preserve">, </w:t>
      </w:r>
      <w:r w:rsidR="009711EC" w:rsidRPr="000B6356">
        <w:rPr>
          <w:rFonts w:ascii="Times New Roman" w:hAnsi="Times New Roman" w:cs="Times New Roman"/>
          <w:szCs w:val="21"/>
        </w:rPr>
        <w:t>Representative structured illumination microscopy images in z-stacks (3D N-SIM) of i</w:t>
      </w:r>
      <w:r w:rsidR="009711EC" w:rsidRPr="000B6356">
        <w:rPr>
          <w:rFonts w:ascii="Times New Roman" w:hAnsi="Times New Roman" w:cs="Times New Roman"/>
          <w:szCs w:val="21"/>
          <w:shd w:val="clear" w:color="auto" w:fill="FFFFFF"/>
        </w:rPr>
        <w:t xml:space="preserve">mmunofluorescence (IF) for hnRNPA1 together with TOM40 as well as FISH of mecciND5 in </w:t>
      </w:r>
      <w:r w:rsidR="009711EC" w:rsidRPr="000B6356">
        <w:rPr>
          <w:rFonts w:ascii="Times New Roman" w:hAnsi="Times New Roman" w:cs="Times New Roman"/>
          <w:szCs w:val="21"/>
        </w:rPr>
        <w:t>fixed RPE-1 cells transfected with siRNA (</w:t>
      </w:r>
      <w:proofErr w:type="spellStart"/>
      <w:r w:rsidR="009711EC" w:rsidRPr="000B6356">
        <w:rPr>
          <w:rFonts w:ascii="Times New Roman" w:hAnsi="Times New Roman" w:cs="Times New Roman"/>
          <w:szCs w:val="21"/>
        </w:rPr>
        <w:t>si</w:t>
      </w:r>
      <w:proofErr w:type="spellEnd"/>
      <w:r w:rsidR="009711EC" w:rsidRPr="000B6356">
        <w:rPr>
          <w:rFonts w:ascii="Times New Roman" w:hAnsi="Times New Roman" w:cs="Times New Roman"/>
          <w:szCs w:val="21"/>
        </w:rPr>
        <w:t>-NC or si-mecciND5).</w:t>
      </w:r>
      <w:r w:rsidR="009711EC" w:rsidRPr="000B6356">
        <w:rPr>
          <w:rFonts w:ascii="Times New Roman" w:hAnsi="Times New Roman" w:cs="Times New Roman"/>
          <w:szCs w:val="21"/>
          <w:shd w:val="clear" w:color="auto" w:fill="FFFFFF"/>
        </w:rPr>
        <w:t xml:space="preserve"> Single z-section images of boxed areas are enlarged. Scale bars,</w:t>
      </w:r>
      <w:r w:rsidR="009711EC" w:rsidRPr="000B6356">
        <w:rPr>
          <w:rFonts w:ascii="Times New Roman" w:hAnsi="Times New Roman" w:cs="Times New Roman"/>
          <w:szCs w:val="21"/>
        </w:rPr>
        <w:t xml:space="preserve"> 2 µm and 200 nm (enlarged </w:t>
      </w:r>
      <w:r w:rsidR="009711EC" w:rsidRPr="000B6356">
        <w:rPr>
          <w:rFonts w:ascii="Times New Roman" w:hAnsi="Times New Roman" w:cs="Times New Roman"/>
          <w:szCs w:val="21"/>
          <w:shd w:val="clear" w:color="auto" w:fill="FFFFFF"/>
        </w:rPr>
        <w:t>areas</w:t>
      </w:r>
      <w:r w:rsidR="009711EC" w:rsidRPr="000B6356">
        <w:rPr>
          <w:rFonts w:ascii="Times New Roman" w:hAnsi="Times New Roman" w:cs="Times New Roman"/>
          <w:szCs w:val="21"/>
        </w:rPr>
        <w:t>).</w:t>
      </w:r>
      <w:r w:rsidR="00504FAF" w:rsidRPr="000B6356">
        <w:rPr>
          <w:rFonts w:ascii="Times New Roman" w:hAnsi="Times New Roman" w:cs="Times New Roman"/>
          <w:b/>
          <w:bCs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>G</w:t>
      </w:r>
      <w:r w:rsidR="00504FAF" w:rsidRPr="000B6356">
        <w:rPr>
          <w:rFonts w:ascii="Times New Roman" w:hAnsi="Times New Roman" w:cs="Times New Roman"/>
          <w:b/>
          <w:bCs/>
          <w:szCs w:val="21"/>
        </w:rPr>
        <w:t xml:space="preserve">, </w:t>
      </w:r>
      <w:r w:rsidR="00504FAF" w:rsidRPr="000B6356">
        <w:rPr>
          <w:rFonts w:ascii="Times New Roman" w:hAnsi="Times New Roman" w:cs="Times New Roman"/>
          <w:szCs w:val="21"/>
        </w:rPr>
        <w:t>Representative structured illumination microscopy images in z-stacks (3D N-SIM) of immunofluorescence (IF) for hnRNPA1 in the nucleus of fixed RPE-1 cells transfected with siRNA (</w:t>
      </w:r>
      <w:proofErr w:type="spellStart"/>
      <w:r w:rsidR="00504FAF" w:rsidRPr="000B6356">
        <w:rPr>
          <w:rFonts w:ascii="Times New Roman" w:hAnsi="Times New Roman" w:cs="Times New Roman"/>
          <w:szCs w:val="21"/>
        </w:rPr>
        <w:t>si</w:t>
      </w:r>
      <w:proofErr w:type="spellEnd"/>
      <w:r w:rsidR="00504FAF" w:rsidRPr="000B6356">
        <w:rPr>
          <w:rFonts w:ascii="Times New Roman" w:hAnsi="Times New Roman" w:cs="Times New Roman"/>
          <w:szCs w:val="21"/>
        </w:rPr>
        <w:t>-NC or si-mecciND5). Scale bars, 2 µm. Quantification of i</w:t>
      </w:r>
      <w:r w:rsidR="00504FAF" w:rsidRPr="000B6356">
        <w:rPr>
          <w:rFonts w:ascii="Times New Roman" w:hAnsi="Times New Roman" w:cs="Times New Roman"/>
          <w:szCs w:val="21"/>
          <w:shd w:val="clear" w:color="auto" w:fill="FFFFFF"/>
        </w:rPr>
        <w:t>mmunofluorescence</w:t>
      </w:r>
      <w:r w:rsidR="00504FAF" w:rsidRPr="000B6356">
        <w:rPr>
          <w:rFonts w:ascii="Times New Roman" w:hAnsi="Times New Roman" w:cs="Times New Roman"/>
          <w:szCs w:val="21"/>
        </w:rPr>
        <w:t xml:space="preserve"> intensity of hnRNPA1 is shown in the bar figure.</w:t>
      </w:r>
      <w:r w:rsidR="009711EC" w:rsidRPr="000B6356">
        <w:rPr>
          <w:rFonts w:ascii="Times New Roman" w:hAnsi="Times New Roman" w:cs="Times New Roman"/>
          <w:szCs w:val="21"/>
        </w:rPr>
        <w:t xml:space="preserve"> 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In </w:t>
      </w:r>
      <w:r w:rsidR="00B55B4B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(</w:t>
      </w:r>
      <w:r>
        <w:rPr>
          <w:rFonts w:ascii="Times New Roman" w:hAnsi="Times New Roman" w:cs="Times New Roman"/>
          <w:b/>
          <w:bCs/>
          <w:spacing w:val="3"/>
          <w:szCs w:val="21"/>
          <w:shd w:val="clear" w:color="auto" w:fill="FFFFFF"/>
        </w:rPr>
        <w:t>A</w:t>
      </w:r>
      <w:r w:rsidR="009711EC" w:rsidRPr="000B6356"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>-</w:t>
      </w:r>
      <w:r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>E</w:t>
      </w:r>
      <w:r w:rsidR="00B55B4B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)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, </w:t>
      </w:r>
      <w:r w:rsidR="009711EC" w:rsidRPr="000B6356">
        <w:rPr>
          <w:rFonts w:ascii="Times New Roman" w:hAnsi="Times New Roman" w:cs="Times New Roman"/>
          <w:szCs w:val="21"/>
        </w:rPr>
        <w:t xml:space="preserve">relative RNA levels were normalized to 18S </w:t>
      </w:r>
      <w:proofErr w:type="spellStart"/>
      <w:r w:rsidR="009711EC" w:rsidRPr="000B6356">
        <w:rPr>
          <w:rFonts w:ascii="Times New Roman" w:hAnsi="Times New Roman" w:cs="Times New Roman"/>
          <w:szCs w:val="21"/>
        </w:rPr>
        <w:t>rRNA</w:t>
      </w:r>
      <w:proofErr w:type="spellEnd"/>
      <w:r w:rsidR="009711EC" w:rsidRPr="000B6356">
        <w:rPr>
          <w:rFonts w:ascii="Times New Roman" w:hAnsi="Times New Roman" w:cs="Times New Roman"/>
          <w:szCs w:val="21"/>
        </w:rPr>
        <w:t xml:space="preserve"> (total level and cytosol level) and 16S </w:t>
      </w:r>
      <w:proofErr w:type="spellStart"/>
      <w:r w:rsidR="009711EC" w:rsidRPr="000B6356">
        <w:rPr>
          <w:rFonts w:ascii="Times New Roman" w:hAnsi="Times New Roman" w:cs="Times New Roman"/>
          <w:szCs w:val="21"/>
        </w:rPr>
        <w:t>rRNA</w:t>
      </w:r>
      <w:proofErr w:type="spellEnd"/>
      <w:r w:rsidR="009711EC" w:rsidRPr="000B6356">
        <w:rPr>
          <w:rFonts w:ascii="Times New Roman" w:hAnsi="Times New Roman" w:cs="Times New Roman"/>
          <w:szCs w:val="21"/>
        </w:rPr>
        <w:t xml:space="preserve"> (</w:t>
      </w:r>
      <w:proofErr w:type="spellStart"/>
      <w:proofErr w:type="gramStart"/>
      <w:r w:rsidR="009711EC" w:rsidRPr="000B6356">
        <w:rPr>
          <w:rFonts w:ascii="Times New Roman" w:hAnsi="Times New Roman" w:cs="Times New Roman"/>
          <w:szCs w:val="21"/>
        </w:rPr>
        <w:t>mito</w:t>
      </w:r>
      <w:proofErr w:type="spellEnd"/>
      <w:proofErr w:type="gramEnd"/>
      <w:r w:rsidR="009711EC" w:rsidRPr="000B6356">
        <w:rPr>
          <w:rFonts w:ascii="Times New Roman" w:hAnsi="Times New Roman" w:cs="Times New Roman"/>
          <w:szCs w:val="21"/>
        </w:rPr>
        <w:t xml:space="preserve"> level); error bars, </w:t>
      </w:r>
      <w:proofErr w:type="spellStart"/>
      <w:r w:rsidR="009711EC" w:rsidRPr="000B6356">
        <w:rPr>
          <w:rFonts w:ascii="Times New Roman" w:hAnsi="Times New Roman" w:cs="Times New Roman"/>
          <w:szCs w:val="21"/>
        </w:rPr>
        <w:t>s.e.m</w:t>
      </w:r>
      <w:proofErr w:type="spellEnd"/>
      <w:r w:rsidR="009711EC" w:rsidRPr="000B6356">
        <w:rPr>
          <w:rFonts w:ascii="Times New Roman" w:hAnsi="Times New Roman" w:cs="Times New Roman"/>
          <w:szCs w:val="21"/>
        </w:rPr>
        <w:t xml:space="preserve">.; 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n=3 independent experiments; ns, not significant; </w:t>
      </w:r>
      <w:r w:rsidR="009711EC" w:rsidRPr="000B6356">
        <w:rPr>
          <w:rFonts w:ascii="Times New Roman" w:hAnsi="Times New Roman" w:cs="Times New Roman"/>
          <w:szCs w:val="21"/>
        </w:rPr>
        <w:t>*P &lt; 0.05; **P &lt; 0.01; ***P &lt; 0.001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, Student’s </w:t>
      </w:r>
      <w:r w:rsidR="009711EC" w:rsidRPr="000B6356">
        <w:rPr>
          <w:rFonts w:ascii="Times New Roman" w:hAnsi="Times New Roman" w:cs="Times New Roman"/>
          <w:i/>
          <w:iCs/>
          <w:spacing w:val="3"/>
          <w:szCs w:val="21"/>
          <w:shd w:val="clear" w:color="auto" w:fill="FFFFFF"/>
        </w:rPr>
        <w:t>t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-test.</w:t>
      </w:r>
    </w:p>
    <w:p w14:paraId="4F4ECB9D" w14:textId="5EBCC279" w:rsidR="00CC7D40" w:rsidRPr="000B6356" w:rsidRDefault="0061351B" w:rsidP="00CC7D40">
      <w:pPr>
        <w:adjustRightInd w:val="0"/>
        <w:snapToGrid w:val="0"/>
        <w:spacing w:beforeLines="100" w:before="312" w:line="360" w:lineRule="auto"/>
        <w:rPr>
          <w:rFonts w:ascii="Times New Roman" w:hAnsi="Times New Roman" w:cs="Times New Roman"/>
          <w:spacing w:val="3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>Figure S9</w:t>
      </w:r>
      <w:r w:rsidR="00434413" w:rsidRPr="000B6356"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 xml:space="preserve"> </w:t>
      </w:r>
      <w:r w:rsidR="009711EC" w:rsidRPr="00061A0E">
        <w:rPr>
          <w:rFonts w:ascii="Times New Roman" w:hAnsi="Times New Roman" w:cs="Times New Roman"/>
          <w:szCs w:val="21"/>
        </w:rPr>
        <w:t xml:space="preserve">mecciND1 and mecciND5 </w:t>
      </w:r>
      <w:r w:rsidR="009711EC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copy number </w:t>
      </w:r>
      <w:r w:rsidR="009711EC" w:rsidRPr="00061A0E">
        <w:rPr>
          <w:rFonts w:ascii="Times New Roman" w:hAnsi="Times New Roman" w:cs="Times New Roman"/>
          <w:szCs w:val="21"/>
        </w:rPr>
        <w:t xml:space="preserve">per cell and </w:t>
      </w:r>
      <w:r w:rsidR="009711EC" w:rsidRPr="00061A0E">
        <w:rPr>
          <w:rFonts w:ascii="Times New Roman" w:hAnsi="Times New Roman" w:cs="Times New Roman"/>
          <w:i/>
          <w:szCs w:val="21"/>
        </w:rPr>
        <w:t>in vitro</w:t>
      </w:r>
      <w:r w:rsidR="009711EC" w:rsidRPr="00061A0E">
        <w:rPr>
          <w:rFonts w:ascii="Times New Roman" w:hAnsi="Times New Roman" w:cs="Times New Roman"/>
          <w:szCs w:val="21"/>
        </w:rPr>
        <w:t xml:space="preserve"> assays</w:t>
      </w:r>
      <w:r w:rsidR="00B55B4B" w:rsidRPr="00061A0E">
        <w:rPr>
          <w:rFonts w:ascii="Times New Roman" w:hAnsi="Times New Roman" w:cs="Times New Roman"/>
          <w:szCs w:val="21"/>
        </w:rPr>
        <w:t xml:space="preserve">, </w:t>
      </w:r>
      <w:r w:rsidR="00B55B4B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Related to Fig</w:t>
      </w:r>
      <w:r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ure</w:t>
      </w:r>
      <w:r w:rsidR="00B55B4B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</w:t>
      </w:r>
      <w:r w:rsidR="00B55B4B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lastRenderedPageBreak/>
        <w:t>5</w:t>
      </w:r>
      <w:r w:rsidR="009247BB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  <w:szCs w:val="21"/>
        </w:rPr>
        <w:t>A</w:t>
      </w:r>
      <w:r w:rsidR="009247BB" w:rsidRPr="000B6356">
        <w:rPr>
          <w:rFonts w:ascii="Times New Roman" w:hAnsi="Times New Roman" w:cs="Times New Roman"/>
          <w:szCs w:val="21"/>
        </w:rPr>
        <w:t xml:space="preserve">, 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mecciND1 and mecciND5 copy number per cell in 293T, HeLa, RPE-1, and HepG2 cell lines. </w:t>
      </w:r>
      <w:r>
        <w:rPr>
          <w:rFonts w:ascii="Times New Roman" w:hAnsi="Times New Roman" w:cs="Times New Roman"/>
          <w:b/>
          <w:bCs/>
          <w:szCs w:val="21"/>
        </w:rPr>
        <w:t>B</w:t>
      </w:r>
      <w:r w:rsidR="009247BB" w:rsidRPr="000B6356">
        <w:rPr>
          <w:rFonts w:ascii="Times New Roman" w:hAnsi="Times New Roman" w:cs="Times New Roman"/>
          <w:szCs w:val="21"/>
        </w:rPr>
        <w:t>,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Schematic diagram showing p</w:t>
      </w:r>
      <w:r w:rsidR="009711EC" w:rsidRPr="000B6356">
        <w:rPr>
          <w:rFonts w:ascii="Times New Roman" w:hAnsi="Times New Roman" w:cs="Times New Roman"/>
          <w:szCs w:val="21"/>
        </w:rPr>
        <w:t xml:space="preserve">rocedures of linear RNA generation and </w:t>
      </w:r>
      <w:r w:rsidR="009711EC" w:rsidRPr="000B6356">
        <w:rPr>
          <w:rFonts w:ascii="Times New Roman" w:hAnsi="Times New Roman" w:cs="Times New Roman"/>
          <w:i/>
          <w:szCs w:val="21"/>
        </w:rPr>
        <w:t>in vitro</w:t>
      </w:r>
      <w:r w:rsidR="009711EC" w:rsidRPr="000B6356">
        <w:rPr>
          <w:rFonts w:ascii="Times New Roman" w:hAnsi="Times New Roman" w:cs="Times New Roman"/>
          <w:szCs w:val="21"/>
        </w:rPr>
        <w:t xml:space="preserve"> circularization</w:t>
      </w:r>
      <w:r w:rsidR="001143B2">
        <w:rPr>
          <w:rFonts w:ascii="Times New Roman" w:hAnsi="Times New Roman" w:cs="Times New Roman"/>
          <w:szCs w:val="21"/>
        </w:rPr>
        <w:t xml:space="preserve"> </w:t>
      </w:r>
      <w:r w:rsidR="001143B2">
        <w:rPr>
          <w:rFonts w:ascii="Times New Roman" w:hAnsi="Times New Roman" w:cs="Times New Roman"/>
          <w:szCs w:val="21"/>
        </w:rPr>
        <w:fldChar w:fldCharType="begin"/>
      </w:r>
      <w:r w:rsidR="001143B2">
        <w:rPr>
          <w:rFonts w:ascii="Times New Roman" w:hAnsi="Times New Roman" w:cs="Times New Roman"/>
          <w:szCs w:val="21"/>
        </w:rPr>
        <w:instrText xml:space="preserve"> ADDIN EN.CITE &lt;EndNote&gt;&lt;Cite&gt;&lt;Author&gt;Wesselhoeft&lt;/Author&gt;&lt;Year&gt;2018&lt;/Year&gt;&lt;RecNum&gt;112&lt;/RecNum&gt;&lt;DisplayText&gt;(Wesselhoeft et al., 2018)&lt;/DisplayText&gt;&lt;record&gt;&lt;rec-number&gt;112&lt;/rec-number&gt;&lt;foreign-keys&gt;&lt;key app="EN" db-id="szaxwxz04axtzkev904xza245vpvdwfad0sf" timestamp="1578990003"&gt;112&lt;/key&gt;&lt;/foreign-keys&gt;&lt;ref-type name="Journal Article"&gt;17&lt;/ref-type&gt;&lt;contributors&gt;&lt;authors&gt;&lt;author&gt;Wesselhoeft, R Alexander&lt;/author&gt;&lt;author&gt;Kowalski, Piotr S&lt;/author&gt;&lt;author&gt;Anderson, Daniel G&lt;/author&gt;&lt;/authors&gt;&lt;/contributors&gt;&lt;titles&gt;&lt;title&gt;Engineering circular RNA for potent and stable translation in eukaryotic cells&lt;/title&gt;&lt;secondary-title&gt;Nature communications&lt;/secondary-title&gt;&lt;/titles&gt;&lt;periodical&gt;&lt;full-title&gt;Nature communications&lt;/full-title&gt;&lt;/periodical&gt;&lt;pages&gt;2629&lt;/pages&gt;&lt;volume&gt;9&lt;/volume&gt;&lt;number&gt;1&lt;/number&gt;&lt;dates&gt;&lt;year&gt;2018&lt;/year&gt;&lt;/dates&gt;&lt;isbn&gt;2041-1723&lt;/isbn&gt;&lt;urls&gt;&lt;/urls&gt;&lt;/record&gt;&lt;/Cite&gt;&lt;/EndNote&gt;</w:instrText>
      </w:r>
      <w:r w:rsidR="001143B2">
        <w:rPr>
          <w:rFonts w:ascii="Times New Roman" w:hAnsi="Times New Roman" w:cs="Times New Roman"/>
          <w:szCs w:val="21"/>
        </w:rPr>
        <w:fldChar w:fldCharType="separate"/>
      </w:r>
      <w:r w:rsidR="001143B2">
        <w:rPr>
          <w:rFonts w:ascii="Times New Roman" w:hAnsi="Times New Roman" w:cs="Times New Roman"/>
          <w:noProof/>
          <w:szCs w:val="21"/>
        </w:rPr>
        <w:t>(Wesselhoeft et al., 2018)</w:t>
      </w:r>
      <w:r w:rsidR="001143B2">
        <w:rPr>
          <w:rFonts w:ascii="Times New Roman" w:hAnsi="Times New Roman" w:cs="Times New Roman"/>
          <w:szCs w:val="21"/>
        </w:rPr>
        <w:fldChar w:fldCharType="end"/>
      </w:r>
      <w:r w:rsidR="009711EC" w:rsidRPr="000B6356">
        <w:rPr>
          <w:rFonts w:ascii="Times New Roman" w:hAnsi="Times New Roman" w:cs="Times New Roman"/>
          <w:szCs w:val="21"/>
        </w:rPr>
        <w:t xml:space="preserve">. E1, 14 </w:t>
      </w:r>
      <w:proofErr w:type="spellStart"/>
      <w:r w:rsidR="009711EC" w:rsidRPr="000B6356">
        <w:rPr>
          <w:rFonts w:ascii="Times New Roman" w:hAnsi="Times New Roman" w:cs="Times New Roman"/>
          <w:szCs w:val="21"/>
        </w:rPr>
        <w:t>bp</w:t>
      </w:r>
      <w:proofErr w:type="spellEnd"/>
      <w:r w:rsidR="009711EC" w:rsidRPr="000B6356">
        <w:rPr>
          <w:rFonts w:ascii="Times New Roman" w:hAnsi="Times New Roman" w:cs="Times New Roman"/>
          <w:szCs w:val="21"/>
        </w:rPr>
        <w:t xml:space="preserve"> of Td gene exon1; E2, 15 </w:t>
      </w:r>
      <w:proofErr w:type="spellStart"/>
      <w:r w:rsidR="009711EC" w:rsidRPr="000B6356">
        <w:rPr>
          <w:rFonts w:ascii="Times New Roman" w:hAnsi="Times New Roman" w:cs="Times New Roman"/>
          <w:szCs w:val="21"/>
        </w:rPr>
        <w:t>bp</w:t>
      </w:r>
      <w:proofErr w:type="spellEnd"/>
      <w:r w:rsidR="009711EC" w:rsidRPr="000B6356">
        <w:rPr>
          <w:rFonts w:ascii="Times New Roman" w:hAnsi="Times New Roman" w:cs="Times New Roman"/>
          <w:szCs w:val="21"/>
        </w:rPr>
        <w:t xml:space="preserve"> of Td gene exon2. </w:t>
      </w:r>
      <w:r>
        <w:rPr>
          <w:rFonts w:ascii="Times New Roman" w:hAnsi="Times New Roman" w:cs="Times New Roman"/>
          <w:b/>
          <w:bCs/>
          <w:szCs w:val="21"/>
        </w:rPr>
        <w:t>C</w:t>
      </w:r>
      <w:r w:rsidR="009247BB" w:rsidRPr="000B6356">
        <w:rPr>
          <w:rFonts w:ascii="Times New Roman" w:hAnsi="Times New Roman" w:cs="Times New Roman"/>
          <w:szCs w:val="21"/>
        </w:rPr>
        <w:t xml:space="preserve">, </w:t>
      </w:r>
      <w:r w:rsidR="009711EC" w:rsidRPr="000B6356">
        <w:rPr>
          <w:rFonts w:ascii="Times New Roman" w:hAnsi="Times New Roman" w:cs="Times New Roman"/>
          <w:szCs w:val="21"/>
        </w:rPr>
        <w:t xml:space="preserve">5% Urea PAGE gel of purified circular RNAs, mecciND1, mecciND5, and </w:t>
      </w:r>
      <w:proofErr w:type="spellStart"/>
      <w:r w:rsidR="009711EC" w:rsidRPr="000B6356">
        <w:rPr>
          <w:rFonts w:ascii="Times New Roman" w:hAnsi="Times New Roman" w:cs="Times New Roman"/>
          <w:szCs w:val="21"/>
        </w:rPr>
        <w:t>circSRSF</w:t>
      </w:r>
      <w:proofErr w:type="spellEnd"/>
      <w:r w:rsidR="009711EC" w:rsidRPr="000B6356">
        <w:rPr>
          <w:rFonts w:ascii="Times New Roman" w:hAnsi="Times New Roman" w:cs="Times New Roman"/>
          <w:szCs w:val="21"/>
        </w:rPr>
        <w:t xml:space="preserve">. </w:t>
      </w:r>
      <w:r>
        <w:rPr>
          <w:rFonts w:ascii="Times New Roman" w:hAnsi="Times New Roman" w:cs="Times New Roman"/>
          <w:b/>
          <w:bCs/>
          <w:szCs w:val="21"/>
        </w:rPr>
        <w:t>D</w:t>
      </w:r>
      <w:r w:rsidR="009247BB" w:rsidRPr="000B6356">
        <w:rPr>
          <w:rFonts w:ascii="Times New Roman" w:hAnsi="Times New Roman" w:cs="Times New Roman"/>
          <w:szCs w:val="21"/>
        </w:rPr>
        <w:t xml:space="preserve">, </w:t>
      </w:r>
      <w:r w:rsidR="00A44EDE" w:rsidRPr="000B6356">
        <w:rPr>
          <w:rFonts w:ascii="Times New Roman" w:hAnsi="Times New Roman" w:cs="Times New Roman"/>
          <w:szCs w:val="21"/>
        </w:rPr>
        <w:t>S</w:t>
      </w:r>
      <w:r w:rsidR="009711EC" w:rsidRPr="000B6356">
        <w:rPr>
          <w:rFonts w:ascii="Times New Roman" w:hAnsi="Times New Roman" w:cs="Times New Roman"/>
          <w:szCs w:val="21"/>
        </w:rPr>
        <w:t xml:space="preserve">emi-quantitative RT-PCR of RNA import results for </w:t>
      </w:r>
      <w:r w:rsidR="005E506F" w:rsidRPr="000B6356">
        <w:rPr>
          <w:rFonts w:ascii="Times New Roman" w:hAnsi="Times New Roman" w:cs="Times New Roman"/>
          <w:szCs w:val="21"/>
        </w:rPr>
        <w:t>Fig</w:t>
      </w:r>
      <w:r w:rsidR="002E55C7">
        <w:rPr>
          <w:rFonts w:ascii="Times New Roman" w:hAnsi="Times New Roman" w:cs="Times New Roman"/>
          <w:szCs w:val="21"/>
        </w:rPr>
        <w:t>ure</w:t>
      </w:r>
      <w:r w:rsidR="005E506F" w:rsidRPr="000B6356">
        <w:rPr>
          <w:rFonts w:ascii="Times New Roman" w:hAnsi="Times New Roman" w:cs="Times New Roman"/>
          <w:szCs w:val="21"/>
        </w:rPr>
        <w:t xml:space="preserve"> 5</w:t>
      </w:r>
      <w:r w:rsidR="002E55C7">
        <w:rPr>
          <w:rFonts w:ascii="Times New Roman" w:hAnsi="Times New Roman" w:cs="Times New Roman"/>
          <w:szCs w:val="21"/>
        </w:rPr>
        <w:t>B</w:t>
      </w:r>
      <w:r w:rsidR="009711EC" w:rsidRPr="000B6356">
        <w:rPr>
          <w:rFonts w:ascii="Times New Roman" w:hAnsi="Times New Roman" w:cs="Times New Roman"/>
          <w:szCs w:val="21"/>
        </w:rPr>
        <w:t xml:space="preserve">. </w:t>
      </w:r>
      <w:proofErr w:type="gramStart"/>
      <w:r w:rsidR="009247BB" w:rsidRPr="000B6356">
        <w:rPr>
          <w:rFonts w:ascii="Times New Roman" w:hAnsi="Times New Roman" w:cs="Times New Roman"/>
          <w:b/>
          <w:bCs/>
          <w:szCs w:val="21"/>
        </w:rPr>
        <w:t>e</w:t>
      </w:r>
      <w:proofErr w:type="gramEnd"/>
      <w:r w:rsidR="009247BB" w:rsidRPr="000B6356">
        <w:rPr>
          <w:rFonts w:ascii="Times New Roman" w:hAnsi="Times New Roman" w:cs="Times New Roman"/>
          <w:szCs w:val="21"/>
        </w:rPr>
        <w:t>,</w:t>
      </w:r>
      <w:r w:rsidR="009711EC" w:rsidRPr="000B6356">
        <w:rPr>
          <w:rFonts w:ascii="Times New Roman" w:hAnsi="Times New Roman" w:cs="Times New Roman"/>
          <w:szCs w:val="21"/>
        </w:rPr>
        <w:t xml:space="preserve"> </w:t>
      </w:r>
      <w:r w:rsidR="004A4692" w:rsidRPr="000B6356">
        <w:rPr>
          <w:rFonts w:ascii="Times New Roman" w:hAnsi="Times New Roman" w:cs="Times New Roman"/>
          <w:szCs w:val="21"/>
        </w:rPr>
        <w:t>S</w:t>
      </w:r>
      <w:r w:rsidR="009711EC" w:rsidRPr="000B6356">
        <w:rPr>
          <w:rFonts w:ascii="Times New Roman" w:hAnsi="Times New Roman" w:cs="Times New Roman"/>
          <w:szCs w:val="21"/>
        </w:rPr>
        <w:t xml:space="preserve">emi-quantitative 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RT-PCR</w:t>
      </w:r>
      <w:r w:rsidR="009711EC" w:rsidRPr="000B6356">
        <w:rPr>
          <w:rFonts w:ascii="Times New Roman" w:hAnsi="Times New Roman" w:cs="Times New Roman"/>
          <w:szCs w:val="21"/>
        </w:rPr>
        <w:t xml:space="preserve"> of RNA import results for </w:t>
      </w:r>
      <w:r w:rsidR="005E506F" w:rsidRPr="000B6356">
        <w:rPr>
          <w:rFonts w:ascii="Times New Roman" w:hAnsi="Times New Roman" w:cs="Times New Roman"/>
          <w:szCs w:val="21"/>
        </w:rPr>
        <w:t>Fig</w:t>
      </w:r>
      <w:r>
        <w:rPr>
          <w:rFonts w:ascii="Times New Roman" w:hAnsi="Times New Roman" w:cs="Times New Roman"/>
          <w:szCs w:val="21"/>
        </w:rPr>
        <w:t>ure</w:t>
      </w:r>
      <w:r w:rsidR="005E506F" w:rsidRPr="000B6356">
        <w:rPr>
          <w:rFonts w:ascii="Times New Roman" w:hAnsi="Times New Roman" w:cs="Times New Roman"/>
          <w:szCs w:val="21"/>
        </w:rPr>
        <w:t xml:space="preserve"> 5</w:t>
      </w:r>
      <w:r>
        <w:rPr>
          <w:rFonts w:ascii="Times New Roman" w:hAnsi="Times New Roman" w:cs="Times New Roman"/>
          <w:szCs w:val="21"/>
        </w:rPr>
        <w:t>C</w:t>
      </w:r>
      <w:r w:rsidR="009711EC" w:rsidRPr="000B6356">
        <w:rPr>
          <w:rFonts w:ascii="Times New Roman" w:hAnsi="Times New Roman" w:cs="Times New Roman"/>
          <w:szCs w:val="21"/>
        </w:rPr>
        <w:t>.</w:t>
      </w:r>
      <w:r w:rsidR="00561502" w:rsidRPr="000B6356">
        <w:rPr>
          <w:rFonts w:ascii="Times New Roman" w:hAnsi="Times New Roman" w:cs="Times New Roman"/>
          <w:szCs w:val="21"/>
        </w:rPr>
        <w:t xml:space="preserve"> </w:t>
      </w:r>
      <w:r w:rsidRPr="0061351B">
        <w:rPr>
          <w:rFonts w:ascii="Times New Roman" w:hAnsi="Times New Roman" w:cs="Times New Roman"/>
          <w:b/>
          <w:szCs w:val="21"/>
        </w:rPr>
        <w:t>F</w:t>
      </w:r>
      <w:r w:rsidR="00561502" w:rsidRPr="000B6356">
        <w:rPr>
          <w:rStyle w:val="fontstyle01"/>
          <w:rFonts w:ascii="Times New Roman" w:hAnsi="Times New Roman" w:cs="Times New Roman"/>
          <w:sz w:val="21"/>
          <w:szCs w:val="21"/>
        </w:rPr>
        <w:t xml:space="preserve">, </w:t>
      </w:r>
      <w:r w:rsidR="00561502" w:rsidRPr="000B6356">
        <w:rPr>
          <w:rStyle w:val="fontstyle21"/>
          <w:rFonts w:ascii="Times New Roman" w:hAnsi="Times New Roman" w:cs="Times New Roman"/>
          <w:sz w:val="21"/>
          <w:szCs w:val="21"/>
        </w:rPr>
        <w:t xml:space="preserve">mecciND1 or mecciND5 added with RPA32 mRNA in the rabbit reticulocyte translational system (co-translational for 30 mins) and the mitochondrial importation of the </w:t>
      </w:r>
      <w:r w:rsidR="00561502" w:rsidRPr="000B6356">
        <w:rPr>
          <w:rStyle w:val="fontstyle31"/>
          <w:rFonts w:ascii="Times New Roman" w:hAnsi="Times New Roman" w:cs="Times New Roman"/>
          <w:sz w:val="21"/>
          <w:szCs w:val="21"/>
        </w:rPr>
        <w:t>in vitro</w:t>
      </w:r>
      <w:r w:rsidR="00561502" w:rsidRPr="000B6356">
        <w:rPr>
          <w:rStyle w:val="fontstyle21"/>
          <w:rFonts w:ascii="Times New Roman" w:hAnsi="Times New Roman" w:cs="Times New Roman"/>
          <w:sz w:val="21"/>
          <w:szCs w:val="21"/>
        </w:rPr>
        <w:t xml:space="preserve">-translated RPA32-FLAG protein. Upper, translation products of RPA32-FLAG protein (Input); lower, RPA32-FLAG protein imported into mitochondria. </w:t>
      </w:r>
      <w:r>
        <w:rPr>
          <w:rStyle w:val="fontstyle01"/>
          <w:rFonts w:ascii="Times New Roman" w:hAnsi="Times New Roman" w:cs="Times New Roman"/>
          <w:sz w:val="21"/>
          <w:szCs w:val="21"/>
        </w:rPr>
        <w:t>G</w:t>
      </w:r>
      <w:r w:rsidR="00561502" w:rsidRPr="000B6356">
        <w:rPr>
          <w:rStyle w:val="fontstyle01"/>
          <w:rFonts w:ascii="Times New Roman" w:hAnsi="Times New Roman" w:cs="Times New Roman"/>
          <w:sz w:val="21"/>
          <w:szCs w:val="21"/>
        </w:rPr>
        <w:t xml:space="preserve">, </w:t>
      </w:r>
      <w:r w:rsidR="00561502" w:rsidRPr="000B6356">
        <w:rPr>
          <w:rStyle w:val="fontstyle21"/>
          <w:rFonts w:ascii="Times New Roman" w:hAnsi="Times New Roman" w:cs="Times New Roman"/>
          <w:sz w:val="21"/>
          <w:szCs w:val="21"/>
        </w:rPr>
        <w:t xml:space="preserve">mecciND5 </w:t>
      </w:r>
      <w:r w:rsidR="00CC7D40">
        <w:rPr>
          <w:rStyle w:val="fontstyle21"/>
          <w:rFonts w:ascii="Times New Roman" w:hAnsi="Times New Roman" w:cs="Times New Roman"/>
          <w:sz w:val="21"/>
          <w:szCs w:val="21"/>
        </w:rPr>
        <w:t>or</w:t>
      </w:r>
      <w:r w:rsidR="00561502" w:rsidRPr="000B6356">
        <w:rPr>
          <w:rStyle w:val="fontstyle21"/>
          <w:rFonts w:ascii="Times New Roman" w:hAnsi="Times New Roman" w:cs="Times New Roman"/>
          <w:sz w:val="21"/>
          <w:szCs w:val="21"/>
        </w:rPr>
        <w:t xml:space="preserve"> mecciND1 added together with hnRNPA1 mRNA in the rabbit reticulocyte translational system (co-translational for 30 mins) and the mitochondrial importation of </w:t>
      </w:r>
      <w:r w:rsidR="00561502" w:rsidRPr="000B6356">
        <w:rPr>
          <w:rStyle w:val="fontstyle31"/>
          <w:rFonts w:ascii="Times New Roman" w:hAnsi="Times New Roman" w:cs="Times New Roman"/>
          <w:sz w:val="21"/>
          <w:szCs w:val="21"/>
        </w:rPr>
        <w:t>in vitro</w:t>
      </w:r>
      <w:r w:rsidR="00561502" w:rsidRPr="000B6356">
        <w:rPr>
          <w:rStyle w:val="fontstyle21"/>
          <w:rFonts w:ascii="Times New Roman" w:hAnsi="Times New Roman" w:cs="Times New Roman"/>
          <w:sz w:val="21"/>
          <w:szCs w:val="21"/>
        </w:rPr>
        <w:t xml:space="preserve">-translated hnRNPA1-FLAG protein. Upper, translation products of hnRNPA1-FLAG protein (Input); lower, hnRNPA1-FLAG protein imported into mitochondria. </w:t>
      </w:r>
      <w:r>
        <w:rPr>
          <w:rFonts w:ascii="Times New Roman" w:hAnsi="Times New Roman" w:cs="Times New Roman"/>
          <w:b/>
          <w:bCs/>
          <w:szCs w:val="21"/>
        </w:rPr>
        <w:t>H</w:t>
      </w:r>
      <w:r w:rsidR="009247BB" w:rsidRPr="000B6356">
        <w:rPr>
          <w:rFonts w:ascii="Times New Roman" w:hAnsi="Times New Roman" w:cs="Times New Roman"/>
          <w:szCs w:val="21"/>
        </w:rPr>
        <w:t xml:space="preserve">, </w:t>
      </w:r>
      <w:r w:rsidR="004A4692" w:rsidRPr="000B6356">
        <w:rPr>
          <w:rFonts w:ascii="Times New Roman" w:hAnsi="Times New Roman" w:cs="Times New Roman"/>
          <w:szCs w:val="21"/>
        </w:rPr>
        <w:t>S</w:t>
      </w:r>
      <w:r w:rsidR="009711EC" w:rsidRPr="000B6356">
        <w:rPr>
          <w:rFonts w:ascii="Times New Roman" w:hAnsi="Times New Roman" w:cs="Times New Roman"/>
          <w:szCs w:val="21"/>
        </w:rPr>
        <w:t xml:space="preserve">emi-quantitative RT-PCR showed that mecciND1 and mecciND5 imported into mitochondria could be exported out in the </w:t>
      </w:r>
      <w:r w:rsidR="009711EC" w:rsidRPr="000B6356">
        <w:rPr>
          <w:rFonts w:ascii="Times New Roman" w:hAnsi="Times New Roman" w:cs="Times New Roman"/>
          <w:i/>
          <w:szCs w:val="21"/>
        </w:rPr>
        <w:t>in vitro</w:t>
      </w:r>
      <w:r w:rsidR="009711EC" w:rsidRPr="000B6356">
        <w:rPr>
          <w:rFonts w:ascii="Times New Roman" w:hAnsi="Times New Roman" w:cs="Times New Roman"/>
          <w:szCs w:val="21"/>
        </w:rPr>
        <w:t xml:space="preserve"> assays. Super, supernatant; Pellet, mitochondria.</w:t>
      </w:r>
      <w:r w:rsidR="00CC7D40">
        <w:rPr>
          <w:rFonts w:ascii="Times New Roman" w:hAnsi="Times New Roman" w:cs="Times New Roman"/>
          <w:szCs w:val="21"/>
        </w:rPr>
        <w:t xml:space="preserve"> </w:t>
      </w:r>
      <w:r w:rsidR="00CC7D40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In (</w:t>
      </w:r>
      <w:r>
        <w:rPr>
          <w:rFonts w:ascii="Times New Roman" w:hAnsi="Times New Roman" w:cs="Times New Roman"/>
          <w:b/>
          <w:bCs/>
          <w:spacing w:val="3"/>
          <w:szCs w:val="21"/>
          <w:shd w:val="clear" w:color="auto" w:fill="FFFFFF"/>
        </w:rPr>
        <w:t>F</w:t>
      </w:r>
      <w:r w:rsidR="00CC7D40">
        <w:rPr>
          <w:rFonts w:ascii="Times New Roman" w:hAnsi="Times New Roman" w:cs="Times New Roman"/>
          <w:b/>
          <w:bCs/>
          <w:spacing w:val="3"/>
          <w:szCs w:val="21"/>
          <w:shd w:val="clear" w:color="auto" w:fill="FFFFFF"/>
        </w:rPr>
        <w:t xml:space="preserve"> </w:t>
      </w:r>
      <w:r w:rsidR="00CC7D40" w:rsidRPr="00CC7D40">
        <w:rPr>
          <w:rFonts w:ascii="Times New Roman" w:hAnsi="Times New Roman" w:cs="Times New Roman"/>
          <w:spacing w:val="3"/>
          <w:szCs w:val="21"/>
          <w:shd w:val="clear" w:color="auto" w:fill="FFFFFF"/>
        </w:rPr>
        <w:t>and</w:t>
      </w:r>
      <w:r w:rsidR="00CC7D40">
        <w:rPr>
          <w:rFonts w:ascii="Times New Roman" w:hAnsi="Times New Roman" w:cs="Times New Roman"/>
          <w:b/>
          <w:bCs/>
          <w:spacing w:val="3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Cs w:val="21"/>
          <w:shd w:val="clear" w:color="auto" w:fill="FFFFFF"/>
        </w:rPr>
        <w:t>G</w:t>
      </w:r>
      <w:r w:rsidR="00CC7D40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),</w:t>
      </w:r>
      <w:r w:rsidR="00CC7D40">
        <w:rPr>
          <w:rFonts w:ascii="Times New Roman" w:hAnsi="Times New Roman" w:cs="Times New Roman"/>
          <w:szCs w:val="21"/>
        </w:rPr>
        <w:t xml:space="preserve"> data is </w:t>
      </w:r>
      <w:proofErr w:type="spellStart"/>
      <w:proofErr w:type="gramStart"/>
      <w:r w:rsidR="00CC7D40">
        <w:rPr>
          <w:rFonts w:ascii="Times New Roman" w:hAnsi="Times New Roman" w:cs="Times New Roman"/>
          <w:szCs w:val="21"/>
        </w:rPr>
        <w:t>mean</w:t>
      </w:r>
      <w:r w:rsidR="00CC7D40" w:rsidRPr="00CC7D40">
        <w:rPr>
          <w:rFonts w:ascii="Times New Roman" w:eastAsia="宋体" w:hAnsi="Times New Roman" w:cs="Times New Roman"/>
          <w:szCs w:val="21"/>
        </w:rPr>
        <w:t>±</w:t>
      </w:r>
      <w:r w:rsidR="00CC7D40" w:rsidRPr="000B6356">
        <w:rPr>
          <w:rFonts w:ascii="Times New Roman" w:hAnsi="Times New Roman" w:cs="Times New Roman"/>
          <w:szCs w:val="21"/>
        </w:rPr>
        <w:t>s.e.m</w:t>
      </w:r>
      <w:proofErr w:type="spellEnd"/>
      <w:r w:rsidR="00CC7D40" w:rsidRPr="000B6356">
        <w:rPr>
          <w:rFonts w:ascii="Times New Roman" w:hAnsi="Times New Roman" w:cs="Times New Roman"/>
          <w:szCs w:val="21"/>
        </w:rPr>
        <w:t>.</w:t>
      </w:r>
      <w:r w:rsidR="00CC7D40">
        <w:rPr>
          <w:rFonts w:ascii="Times New Roman" w:hAnsi="Times New Roman" w:cs="Times New Roman"/>
          <w:szCs w:val="21"/>
        </w:rPr>
        <w:t>,</w:t>
      </w:r>
      <w:proofErr w:type="gramEnd"/>
      <w:r w:rsidR="00CC7D40">
        <w:rPr>
          <w:rFonts w:ascii="Times New Roman" w:hAnsi="Times New Roman" w:cs="Times New Roman"/>
          <w:szCs w:val="21"/>
        </w:rPr>
        <w:t xml:space="preserve"> </w:t>
      </w:r>
      <w:r w:rsidR="00CC7D40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n=3 independent experiments; ns, not significant; </w:t>
      </w:r>
      <w:r w:rsidR="00CC7D40" w:rsidRPr="000B6356">
        <w:rPr>
          <w:rFonts w:ascii="Times New Roman" w:hAnsi="Times New Roman" w:cs="Times New Roman"/>
          <w:szCs w:val="21"/>
        </w:rPr>
        <w:t>*P &lt; 0.05; **P &lt; 0.01</w:t>
      </w:r>
      <w:r w:rsidR="00CC7D40">
        <w:rPr>
          <w:rFonts w:ascii="Times New Roman" w:hAnsi="Times New Roman" w:cs="Times New Roman"/>
          <w:szCs w:val="21"/>
        </w:rPr>
        <w:t>;</w:t>
      </w:r>
      <w:r w:rsidR="00CC7D40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Student’s </w:t>
      </w:r>
      <w:r w:rsidR="00CC7D40" w:rsidRPr="000B6356">
        <w:rPr>
          <w:rFonts w:ascii="Times New Roman" w:hAnsi="Times New Roman" w:cs="Times New Roman"/>
          <w:i/>
          <w:iCs/>
          <w:spacing w:val="3"/>
          <w:szCs w:val="21"/>
          <w:shd w:val="clear" w:color="auto" w:fill="FFFFFF"/>
        </w:rPr>
        <w:t>t</w:t>
      </w:r>
      <w:r w:rsidR="00CC7D40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-test.</w:t>
      </w:r>
    </w:p>
    <w:p w14:paraId="16006B93" w14:textId="1CBE0CB2" w:rsidR="00B86111" w:rsidRPr="000B6356" w:rsidRDefault="0061351B" w:rsidP="00B86111">
      <w:pPr>
        <w:adjustRightInd w:val="0"/>
        <w:snapToGrid w:val="0"/>
        <w:spacing w:beforeLines="100" w:before="312" w:line="360" w:lineRule="auto"/>
        <w:rPr>
          <w:rFonts w:ascii="Times New Roman" w:hAnsi="Times New Roman" w:cs="Times New Roman"/>
          <w:spacing w:val="3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 xml:space="preserve">Figure S10 </w:t>
      </w:r>
      <w:r w:rsidR="00AD03CA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Western</w:t>
      </w:r>
      <w:r w:rsidR="009711EC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blots of proteins in the RNA-IP (for Fig</w:t>
      </w:r>
      <w:r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ure</w:t>
      </w:r>
      <w:r w:rsidR="009711EC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7</w:t>
      </w:r>
      <w:r w:rsidR="00FC52B2" w:rsidRPr="00061A0E">
        <w:rPr>
          <w:rFonts w:ascii="Times New Roman" w:hAnsi="Times New Roman" w:cs="Times New Roman" w:hint="eastAsia"/>
          <w:spacing w:val="3"/>
          <w:szCs w:val="21"/>
          <w:shd w:val="clear" w:color="auto" w:fill="FFFFFF"/>
        </w:rPr>
        <w:t>A</w:t>
      </w:r>
      <w:r w:rsidR="009711EC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) and knockdown and overexpression of PNPASE</w:t>
      </w:r>
      <w:r w:rsidR="00A44EDE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, Related to Fig</w:t>
      </w:r>
      <w:r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ure</w:t>
      </w:r>
      <w:r w:rsidR="00A44EDE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5</w:t>
      </w:r>
      <w:r w:rsidR="009247BB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.</w:t>
      </w:r>
      <w:r w:rsidR="009247BB" w:rsidRPr="000B6356"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>A</w:t>
      </w:r>
      <w:r w:rsidR="009247BB" w:rsidRPr="000B6356">
        <w:rPr>
          <w:rFonts w:ascii="Times New Roman" w:hAnsi="Times New Roman" w:cs="Times New Roman"/>
          <w:szCs w:val="21"/>
        </w:rPr>
        <w:t xml:space="preserve">, </w:t>
      </w:r>
      <w:r w:rsidR="00AD03CA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Western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blots of overexpressed TOM20-FLAG, TOM40-FLAG and PNPASE-FLAG. NDUFB8, a mitochondrial marker. </w:t>
      </w:r>
      <w:r>
        <w:rPr>
          <w:rFonts w:ascii="Times New Roman" w:hAnsi="Times New Roman" w:cs="Times New Roman"/>
          <w:b/>
          <w:bCs/>
          <w:szCs w:val="21"/>
        </w:rPr>
        <w:t>B</w:t>
      </w:r>
      <w:r w:rsidR="001320AC" w:rsidRPr="000B6356">
        <w:rPr>
          <w:rFonts w:ascii="Times New Roman" w:hAnsi="Times New Roman" w:cs="Times New Roman"/>
          <w:szCs w:val="21"/>
        </w:rPr>
        <w:t xml:space="preserve">, </w:t>
      </w:r>
      <w:r w:rsidR="00AD03CA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Western</w:t>
      </w:r>
      <w:r w:rsidR="009711E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blots to show the successful </w:t>
      </w:r>
      <w:r w:rsidR="009711EC" w:rsidRPr="000B6356">
        <w:rPr>
          <w:rFonts w:ascii="Times New Roman" w:hAnsi="Times New Roman" w:cs="Times New Roman"/>
          <w:szCs w:val="21"/>
        </w:rPr>
        <w:t xml:space="preserve">IP with anti-FLAG antibodies (ɑ-FLAG). Open triangles indicate specific bands of ACTB and * denotes antibody heavy chain. </w:t>
      </w:r>
      <w:r>
        <w:rPr>
          <w:rFonts w:ascii="Times New Roman" w:hAnsi="Times New Roman" w:cs="Times New Roman"/>
          <w:b/>
          <w:bCs/>
          <w:szCs w:val="21"/>
        </w:rPr>
        <w:t>C</w:t>
      </w:r>
      <w:r w:rsidR="001320AC" w:rsidRPr="000B6356">
        <w:rPr>
          <w:rFonts w:ascii="Times New Roman" w:hAnsi="Times New Roman" w:cs="Times New Roman"/>
          <w:szCs w:val="21"/>
        </w:rPr>
        <w:t xml:space="preserve">, </w:t>
      </w:r>
      <w:r w:rsidR="009711EC" w:rsidRPr="000B6356">
        <w:rPr>
          <w:rFonts w:ascii="Times New Roman" w:hAnsi="Times New Roman" w:cs="Times New Roman"/>
          <w:szCs w:val="21"/>
        </w:rPr>
        <w:t xml:space="preserve">RT-qPCR and </w:t>
      </w:r>
      <w:r w:rsidR="00AD03CA" w:rsidRPr="000B6356">
        <w:rPr>
          <w:rFonts w:ascii="Times New Roman" w:hAnsi="Times New Roman" w:cs="Times New Roman"/>
          <w:szCs w:val="21"/>
        </w:rPr>
        <w:t>Western</w:t>
      </w:r>
      <w:r w:rsidR="009711EC" w:rsidRPr="000B6356">
        <w:rPr>
          <w:rFonts w:ascii="Times New Roman" w:hAnsi="Times New Roman" w:cs="Times New Roman"/>
          <w:szCs w:val="21"/>
        </w:rPr>
        <w:t xml:space="preserve"> blots showed the knockdown efficiency of PNPASE for </w:t>
      </w:r>
      <w:r w:rsidR="00A44EDE" w:rsidRPr="000B6356">
        <w:rPr>
          <w:rFonts w:ascii="Times New Roman" w:hAnsi="Times New Roman" w:cs="Times New Roman"/>
          <w:szCs w:val="21"/>
        </w:rPr>
        <w:t>Fig</w:t>
      </w:r>
      <w:r w:rsidR="002E55C7">
        <w:rPr>
          <w:rFonts w:ascii="Times New Roman" w:hAnsi="Times New Roman" w:cs="Times New Roman"/>
          <w:szCs w:val="21"/>
        </w:rPr>
        <w:t>ure</w:t>
      </w:r>
      <w:r w:rsidR="00A44EDE" w:rsidRPr="000B6356">
        <w:rPr>
          <w:rFonts w:ascii="Times New Roman" w:hAnsi="Times New Roman" w:cs="Times New Roman"/>
          <w:szCs w:val="21"/>
        </w:rPr>
        <w:t xml:space="preserve"> 5</w:t>
      </w:r>
      <w:r w:rsidR="002E55C7">
        <w:rPr>
          <w:rFonts w:ascii="Times New Roman" w:hAnsi="Times New Roman" w:cs="Times New Roman"/>
          <w:szCs w:val="21"/>
        </w:rPr>
        <w:t>G</w:t>
      </w:r>
      <w:r w:rsidR="009711EC" w:rsidRPr="000B6356">
        <w:rPr>
          <w:rFonts w:ascii="Times New Roman" w:hAnsi="Times New Roman" w:cs="Times New Roman"/>
          <w:szCs w:val="21"/>
        </w:rPr>
        <w:t xml:space="preserve">. TOM40, served as loading control. </w:t>
      </w:r>
      <w:r>
        <w:rPr>
          <w:rFonts w:ascii="Times New Roman" w:hAnsi="Times New Roman" w:cs="Times New Roman"/>
          <w:b/>
          <w:bCs/>
          <w:szCs w:val="21"/>
        </w:rPr>
        <w:t>D</w:t>
      </w:r>
      <w:r w:rsidR="001320AC" w:rsidRPr="000B6356">
        <w:rPr>
          <w:rFonts w:ascii="Times New Roman" w:hAnsi="Times New Roman" w:cs="Times New Roman"/>
          <w:szCs w:val="21"/>
        </w:rPr>
        <w:t xml:space="preserve">, </w:t>
      </w:r>
      <w:r w:rsidR="001A5CC2" w:rsidRPr="000B6356">
        <w:rPr>
          <w:rFonts w:ascii="Times New Roman" w:hAnsi="Times New Roman" w:cs="Times New Roman"/>
          <w:szCs w:val="21"/>
        </w:rPr>
        <w:t>mecciND1 and mecciND5 RNA levels of 293T cells under PNPASE overexpression</w:t>
      </w:r>
      <w:r w:rsidR="001A5CC2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. </w:t>
      </w:r>
      <w:r w:rsidR="003203D5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RMRP RNA, </w:t>
      </w:r>
      <w:r w:rsidR="003111EE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a known PNPASE interacting RNA imported into mitochondria</w:t>
      </w:r>
      <w:r w:rsidR="003203D5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.</w:t>
      </w:r>
      <w:r w:rsidR="003111EE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</w:t>
      </w:r>
      <w:proofErr w:type="spellStart"/>
      <w:r w:rsidR="003111EE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Vec</w:t>
      </w:r>
      <w:proofErr w:type="spellEnd"/>
      <w:r w:rsidR="003111EE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, vector control; PNP, PNPASE overexpression. </w:t>
      </w:r>
      <w:r>
        <w:rPr>
          <w:rFonts w:ascii="Times New Roman" w:hAnsi="Times New Roman" w:cs="Times New Roman"/>
          <w:b/>
          <w:bCs/>
          <w:szCs w:val="21"/>
        </w:rPr>
        <w:t>E</w:t>
      </w:r>
      <w:r w:rsidR="001320AC" w:rsidRPr="000B6356">
        <w:rPr>
          <w:rFonts w:ascii="Times New Roman" w:hAnsi="Times New Roman" w:cs="Times New Roman"/>
          <w:szCs w:val="21"/>
        </w:rPr>
        <w:t xml:space="preserve">, </w:t>
      </w:r>
      <w:r w:rsidR="001A5CC2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Western blots to show the successful </w:t>
      </w:r>
      <w:r w:rsidR="001A5CC2" w:rsidRPr="000B6356">
        <w:rPr>
          <w:rFonts w:ascii="Times New Roman" w:hAnsi="Times New Roman" w:cs="Times New Roman"/>
          <w:szCs w:val="21"/>
        </w:rPr>
        <w:t xml:space="preserve">IP with anti-FLAG antibodies (ɑ-FLAG). Open triangles indicate specific bands of ACTB and * denotes antibody heavy chain. </w:t>
      </w:r>
      <w:r w:rsidR="003111EE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In (</w:t>
      </w:r>
      <w:r>
        <w:rPr>
          <w:rFonts w:ascii="Times New Roman" w:hAnsi="Times New Roman" w:cs="Times New Roman"/>
          <w:b/>
          <w:bCs/>
          <w:spacing w:val="3"/>
          <w:szCs w:val="21"/>
          <w:shd w:val="clear" w:color="auto" w:fill="FFFFFF"/>
        </w:rPr>
        <w:t>C</w:t>
      </w:r>
      <w:r w:rsidR="001320AC" w:rsidRPr="000B6356">
        <w:rPr>
          <w:rFonts w:ascii="Times New Roman" w:hAnsi="Times New Roman" w:cs="Times New Roman"/>
          <w:b/>
          <w:bCs/>
          <w:spacing w:val="3"/>
          <w:szCs w:val="21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bCs/>
          <w:spacing w:val="3"/>
          <w:szCs w:val="21"/>
          <w:shd w:val="clear" w:color="auto" w:fill="FFFFFF"/>
        </w:rPr>
        <w:t>D</w:t>
      </w:r>
      <w:r w:rsidR="003111EE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), relative RNA levels were normalized to 18S </w:t>
      </w:r>
      <w:proofErr w:type="spellStart"/>
      <w:r w:rsidR="003111EE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rRNA</w:t>
      </w:r>
      <w:proofErr w:type="spellEnd"/>
      <w:r w:rsidR="003111EE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(total level) and 16S </w:t>
      </w:r>
      <w:proofErr w:type="spellStart"/>
      <w:r w:rsidR="003111EE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rRNA</w:t>
      </w:r>
      <w:proofErr w:type="spellEnd"/>
      <w:r w:rsidR="003111EE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(</w:t>
      </w:r>
      <w:proofErr w:type="spellStart"/>
      <w:proofErr w:type="gramStart"/>
      <w:r w:rsidR="003111EE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mito</w:t>
      </w:r>
      <w:proofErr w:type="spellEnd"/>
      <w:proofErr w:type="gramEnd"/>
      <w:r w:rsidR="003111EE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level); error bars, </w:t>
      </w:r>
      <w:proofErr w:type="spellStart"/>
      <w:r w:rsidR="003111EE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s.e.m</w:t>
      </w:r>
      <w:proofErr w:type="spellEnd"/>
      <w:r w:rsidR="003111EE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.; n=3 independent experiments; ns, not significant; **P &lt; 0.01; ***P &lt; 0.001, Student’s t-test.</w:t>
      </w:r>
    </w:p>
    <w:p w14:paraId="521B8908" w14:textId="79F9BBD0" w:rsidR="00B86111" w:rsidRPr="000B6356" w:rsidRDefault="0061351B" w:rsidP="00B86111">
      <w:pPr>
        <w:adjustRightInd w:val="0"/>
        <w:snapToGrid w:val="0"/>
        <w:spacing w:beforeLines="100" w:before="312"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 xml:space="preserve">Figure S11 </w:t>
      </w:r>
      <w:r w:rsidR="003849FF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S</w:t>
      </w:r>
      <w:r w:rsidR="009711EC" w:rsidRPr="00061A0E">
        <w:rPr>
          <w:rFonts w:ascii="Times New Roman" w:hAnsi="Times New Roman" w:cs="Times New Roman"/>
          <w:szCs w:val="21"/>
        </w:rPr>
        <w:t>econdary structure of mecciND1 and mecciND5</w:t>
      </w:r>
      <w:r w:rsidR="003849FF" w:rsidRPr="00061A0E">
        <w:rPr>
          <w:rFonts w:ascii="Times New Roman" w:hAnsi="Times New Roman" w:cs="Times New Roman"/>
          <w:szCs w:val="21"/>
        </w:rPr>
        <w:t xml:space="preserve">, </w:t>
      </w:r>
      <w:r w:rsidR="003849FF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Related to Fig</w:t>
      </w:r>
      <w:r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ure</w:t>
      </w:r>
      <w:r w:rsidR="003849FF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5</w:t>
      </w:r>
      <w:r w:rsidR="001320AC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.</w:t>
      </w:r>
      <w:r w:rsidR="001320AC" w:rsidRPr="000B6356"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>A</w:t>
      </w:r>
      <w:r w:rsidR="001320AC" w:rsidRPr="000B6356">
        <w:rPr>
          <w:rFonts w:ascii="Times New Roman" w:hAnsi="Times New Roman" w:cs="Times New Roman"/>
          <w:szCs w:val="21"/>
        </w:rPr>
        <w:t xml:space="preserve">, </w:t>
      </w:r>
      <w:r w:rsidR="009711EC" w:rsidRPr="000B6356">
        <w:rPr>
          <w:rFonts w:ascii="Times New Roman" w:hAnsi="Times New Roman" w:cs="Times New Roman"/>
          <w:szCs w:val="21"/>
        </w:rPr>
        <w:t xml:space="preserve">A predicted secondary structure of mecciND1 generated by the </w:t>
      </w:r>
      <w:proofErr w:type="spellStart"/>
      <w:r w:rsidR="009711EC" w:rsidRPr="000B6356">
        <w:rPr>
          <w:rFonts w:ascii="Times New Roman" w:hAnsi="Times New Roman" w:cs="Times New Roman"/>
          <w:szCs w:val="21"/>
        </w:rPr>
        <w:t>mfold</w:t>
      </w:r>
      <w:proofErr w:type="spellEnd"/>
      <w:r w:rsidR="009711EC" w:rsidRPr="000B6356">
        <w:rPr>
          <w:rFonts w:ascii="Times New Roman" w:hAnsi="Times New Roman" w:cs="Times New Roman"/>
          <w:szCs w:val="21"/>
        </w:rPr>
        <w:t xml:space="preserve">. </w:t>
      </w:r>
      <w:r w:rsidR="009711EC" w:rsidRPr="000B6356">
        <w:rPr>
          <w:rFonts w:ascii="Times New Roman" w:hAnsi="Times New Roman" w:cs="Times New Roman"/>
          <w:szCs w:val="21"/>
          <w:shd w:val="clear" w:color="auto" w:fill="FFFFFF"/>
        </w:rPr>
        <w:t>Boxed areas are enlarged.</w:t>
      </w:r>
      <w:r w:rsidR="00E23ADE" w:rsidRPr="00061A0E">
        <w:rPr>
          <w:rFonts w:ascii="Times New Roman" w:hAnsi="Times New Roman" w:cs="Times New Roman"/>
          <w:szCs w:val="21"/>
          <w:shd w:val="clear" w:color="auto" w:fill="FFFFFF"/>
        </w:rPr>
        <w:t xml:space="preserve"> </w:t>
      </w:r>
      <w:proofErr w:type="gramStart"/>
      <w:r w:rsidR="00E23ADE" w:rsidRPr="000B6356">
        <w:rPr>
          <w:rFonts w:ascii="Times New Roman" w:hAnsi="Times New Roman" w:cs="Times New Roman"/>
          <w:szCs w:val="21"/>
          <w:shd w:val="clear" w:color="auto" w:fill="FFFFFF"/>
        </w:rPr>
        <w:t>mecciND1</w:t>
      </w:r>
      <w:proofErr w:type="gramEnd"/>
      <w:r w:rsidR="00E23ADE" w:rsidRPr="000B6356">
        <w:rPr>
          <w:rFonts w:ascii="Times New Roman" w:hAnsi="Times New Roman" w:cs="Times New Roman"/>
          <w:szCs w:val="21"/>
          <w:shd w:val="clear" w:color="auto" w:fill="FFFFFF"/>
        </w:rPr>
        <w:t xml:space="preserve"> stem-loop mutation sites are shown in red (related to Fig</w:t>
      </w:r>
      <w:r>
        <w:rPr>
          <w:rFonts w:ascii="Times New Roman" w:hAnsi="Times New Roman" w:cs="Times New Roman"/>
          <w:szCs w:val="21"/>
          <w:shd w:val="clear" w:color="auto" w:fill="FFFFFF"/>
        </w:rPr>
        <w:t xml:space="preserve">ure </w:t>
      </w:r>
      <w:r w:rsidR="00E23ADE" w:rsidRPr="000B6356">
        <w:rPr>
          <w:rFonts w:ascii="Times New Roman" w:hAnsi="Times New Roman" w:cs="Times New Roman"/>
          <w:szCs w:val="21"/>
          <w:shd w:val="clear" w:color="auto" w:fill="FFFFFF"/>
        </w:rPr>
        <w:t>5</w:t>
      </w:r>
      <w:r>
        <w:rPr>
          <w:rFonts w:ascii="Times New Roman" w:hAnsi="Times New Roman" w:cs="Times New Roman"/>
          <w:szCs w:val="21"/>
          <w:shd w:val="clear" w:color="auto" w:fill="FFFFFF"/>
        </w:rPr>
        <w:t>I</w:t>
      </w:r>
      <w:r w:rsidR="00E23ADE" w:rsidRPr="000B6356">
        <w:rPr>
          <w:rFonts w:ascii="Times New Roman" w:hAnsi="Times New Roman" w:cs="Times New Roman"/>
          <w:szCs w:val="21"/>
          <w:shd w:val="clear" w:color="auto" w:fill="FFFFFF"/>
        </w:rPr>
        <w:t>).</w:t>
      </w:r>
      <w:r w:rsidR="009711EC" w:rsidRPr="000B6356">
        <w:rPr>
          <w:rFonts w:ascii="Times New Roman" w:hAnsi="Times New Roman" w:cs="Times New Roman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>B</w:t>
      </w:r>
      <w:r w:rsidR="001320AC" w:rsidRPr="000B6356">
        <w:rPr>
          <w:rFonts w:ascii="Times New Roman" w:hAnsi="Times New Roman" w:cs="Times New Roman"/>
          <w:b/>
          <w:bCs/>
          <w:szCs w:val="21"/>
        </w:rPr>
        <w:t>,</w:t>
      </w:r>
      <w:r w:rsidR="001320AC" w:rsidRPr="000B6356">
        <w:rPr>
          <w:rFonts w:ascii="Times New Roman" w:hAnsi="Times New Roman" w:cs="Times New Roman"/>
          <w:szCs w:val="21"/>
        </w:rPr>
        <w:t xml:space="preserve"> </w:t>
      </w:r>
      <w:r w:rsidR="009711EC" w:rsidRPr="000B6356">
        <w:rPr>
          <w:rFonts w:ascii="Times New Roman" w:hAnsi="Times New Roman" w:cs="Times New Roman"/>
          <w:i/>
          <w:szCs w:val="21"/>
        </w:rPr>
        <w:t>In vivo</w:t>
      </w:r>
      <w:r w:rsidR="009711EC" w:rsidRPr="000B6356">
        <w:rPr>
          <w:rFonts w:ascii="Times New Roman" w:hAnsi="Times New Roman" w:cs="Times New Roman"/>
          <w:szCs w:val="21"/>
        </w:rPr>
        <w:t xml:space="preserve"> secondary structure of mecciND1 sequence in published </w:t>
      </w:r>
      <w:proofErr w:type="spellStart"/>
      <w:r w:rsidR="009711EC" w:rsidRPr="000B6356">
        <w:rPr>
          <w:rFonts w:ascii="Times New Roman" w:hAnsi="Times New Roman" w:cs="Times New Roman"/>
          <w:szCs w:val="21"/>
        </w:rPr>
        <w:t>icSHAPE</w:t>
      </w:r>
      <w:proofErr w:type="spellEnd"/>
      <w:r w:rsidR="009711EC" w:rsidRPr="000B6356">
        <w:rPr>
          <w:rFonts w:ascii="Times New Roman" w:hAnsi="Times New Roman" w:cs="Times New Roman"/>
          <w:szCs w:val="21"/>
        </w:rPr>
        <w:t xml:space="preserve"> data</w:t>
      </w:r>
      <w:r w:rsidR="001143B2">
        <w:rPr>
          <w:rFonts w:ascii="Times New Roman" w:hAnsi="Times New Roman" w:cs="Times New Roman"/>
          <w:szCs w:val="21"/>
        </w:rPr>
        <w:t xml:space="preserve"> </w:t>
      </w:r>
      <w:r w:rsidR="001143B2">
        <w:rPr>
          <w:rFonts w:ascii="Times New Roman" w:hAnsi="Times New Roman" w:cs="Times New Roman"/>
          <w:szCs w:val="21"/>
        </w:rPr>
        <w:fldChar w:fldCharType="begin"/>
      </w:r>
      <w:r w:rsidR="001143B2">
        <w:rPr>
          <w:rFonts w:ascii="Times New Roman" w:hAnsi="Times New Roman" w:cs="Times New Roman"/>
          <w:szCs w:val="21"/>
        </w:rPr>
        <w:instrText xml:space="preserve"> ADDIN EN.CITE &lt;EndNote&gt;&lt;Cite&gt;&lt;Author&gt;Sun&lt;/Author&gt;&lt;Year&gt;2019&lt;/Year&gt;&lt;RecNum&gt;113&lt;/RecNum&gt;&lt;DisplayText&gt;(Sun et al., 2019)&lt;/DisplayText&gt;&lt;record&gt;&lt;rec-number&gt;113&lt;/rec-number&gt;&lt;foreign-keys&gt;&lt;key app="EN" db-id="szaxwxz04axtzkev904xza245vpvdwfad0sf" timestamp="1578990060"&gt;113&lt;/key&gt;&lt;/foreign-keys&gt;&lt;ref-type name="Journal Article"&gt;17&lt;/ref-type&gt;&lt;contributors&gt;&lt;authors&gt;&lt;author&gt;Sun, Lei&lt;/author&gt;&lt;author&gt;Fazal, Furqan M&lt;/author&gt;&lt;author&gt;Li, Pan&lt;/author&gt;&lt;author&gt;Broughton, James P&lt;/author&gt;&lt;author&gt;Lee, Byron&lt;/author&gt;&lt;author&gt;Tang, Lei&lt;/author&gt;&lt;author&gt;Huang, Wenze&lt;/author&gt;&lt;author&gt;Kool, Eric T&lt;/author&gt;&lt;author&gt;Chang, Howard Y&lt;/author&gt;&lt;author&gt;Zhang, Qiangfeng Cliff&lt;/author&gt;&lt;/authors&gt;&lt;/contributors&gt;&lt;titles&gt;&lt;title&gt;RNA structure maps across mammalian cellular compartments&lt;/title&gt;&lt;secondary-title&gt;Nature structural &amp;amp; molecular biology&lt;/secondary-title&gt;&lt;/titles&gt;&lt;periodical&gt;&lt;full-title&gt;Nature structural &amp;amp; molecular biology&lt;/full-title&gt;&lt;/periodical&gt;&lt;pages&gt;322&lt;/pages&gt;&lt;volume&gt;26&lt;/volume&gt;&lt;number&gt;4&lt;/number&gt;&lt;dates&gt;&lt;year&gt;2019&lt;/year&gt;&lt;/dates&gt;&lt;isbn&gt;1545-9985&lt;/isbn&gt;&lt;urls&gt;&lt;/urls&gt;&lt;/record&gt;&lt;/Cite&gt;&lt;/EndNote&gt;</w:instrText>
      </w:r>
      <w:r w:rsidR="001143B2">
        <w:rPr>
          <w:rFonts w:ascii="Times New Roman" w:hAnsi="Times New Roman" w:cs="Times New Roman"/>
          <w:szCs w:val="21"/>
        </w:rPr>
        <w:fldChar w:fldCharType="separate"/>
      </w:r>
      <w:r w:rsidR="001143B2">
        <w:rPr>
          <w:rFonts w:ascii="Times New Roman" w:hAnsi="Times New Roman" w:cs="Times New Roman"/>
          <w:noProof/>
          <w:szCs w:val="21"/>
        </w:rPr>
        <w:t>(Sun et al., 2019)</w:t>
      </w:r>
      <w:r w:rsidR="001143B2">
        <w:rPr>
          <w:rFonts w:ascii="Times New Roman" w:hAnsi="Times New Roman" w:cs="Times New Roman"/>
          <w:szCs w:val="21"/>
        </w:rPr>
        <w:fldChar w:fldCharType="end"/>
      </w:r>
      <w:r w:rsidR="009711EC" w:rsidRPr="000B6356">
        <w:rPr>
          <w:rFonts w:ascii="Times New Roman" w:hAnsi="Times New Roman" w:cs="Times New Roman"/>
          <w:szCs w:val="21"/>
        </w:rPr>
        <w:t xml:space="preserve">. The underlined sequences corresponded to the boxed stem-loop structure in </w:t>
      </w:r>
      <w:r w:rsidR="003849FF" w:rsidRPr="000B6356"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/>
          <w:b/>
          <w:bCs/>
          <w:szCs w:val="21"/>
        </w:rPr>
        <w:t>A</w:t>
      </w:r>
      <w:r w:rsidR="003849FF" w:rsidRPr="000B6356">
        <w:rPr>
          <w:rFonts w:ascii="Times New Roman" w:hAnsi="Times New Roman" w:cs="Times New Roman"/>
          <w:szCs w:val="21"/>
        </w:rPr>
        <w:t>)</w:t>
      </w:r>
      <w:r w:rsidR="009711EC" w:rsidRPr="000B6356">
        <w:rPr>
          <w:rFonts w:ascii="Times New Roman" w:hAnsi="Times New Roman" w:cs="Times New Roman"/>
          <w:szCs w:val="21"/>
        </w:rPr>
        <w:t>.</w:t>
      </w:r>
      <w:r w:rsidR="003849FF" w:rsidRPr="000B6356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>C</w:t>
      </w:r>
      <w:r w:rsidR="001320AC" w:rsidRPr="000B6356">
        <w:rPr>
          <w:rFonts w:ascii="Times New Roman" w:hAnsi="Times New Roman" w:cs="Times New Roman"/>
          <w:szCs w:val="21"/>
        </w:rPr>
        <w:t xml:space="preserve">, </w:t>
      </w:r>
      <w:r w:rsidR="009711EC" w:rsidRPr="000B6356">
        <w:rPr>
          <w:rFonts w:ascii="Times New Roman" w:hAnsi="Times New Roman" w:cs="Times New Roman"/>
          <w:szCs w:val="21"/>
        </w:rPr>
        <w:t xml:space="preserve">A predicted secondary structure of mecciND5 generated by the </w:t>
      </w:r>
      <w:proofErr w:type="spellStart"/>
      <w:r w:rsidR="009711EC" w:rsidRPr="000B6356">
        <w:rPr>
          <w:rFonts w:ascii="Times New Roman" w:hAnsi="Times New Roman" w:cs="Times New Roman"/>
          <w:szCs w:val="21"/>
        </w:rPr>
        <w:t>mfold</w:t>
      </w:r>
      <w:proofErr w:type="spellEnd"/>
      <w:r w:rsidR="009711EC" w:rsidRPr="000B6356">
        <w:rPr>
          <w:rFonts w:ascii="Times New Roman" w:hAnsi="Times New Roman" w:cs="Times New Roman"/>
          <w:szCs w:val="21"/>
        </w:rPr>
        <w:t xml:space="preserve"> Web Server. </w:t>
      </w:r>
      <w:r w:rsidR="009711EC" w:rsidRPr="000B6356">
        <w:rPr>
          <w:rFonts w:ascii="Times New Roman" w:hAnsi="Times New Roman" w:cs="Times New Roman"/>
          <w:szCs w:val="21"/>
          <w:shd w:val="clear" w:color="auto" w:fill="FFFFFF"/>
        </w:rPr>
        <w:t>Boxed areas are enlarged.</w:t>
      </w:r>
      <w:r w:rsidR="00FF7920" w:rsidRPr="000B6356">
        <w:rPr>
          <w:rFonts w:ascii="Times New Roman" w:hAnsi="Times New Roman" w:cs="Times New Roman"/>
          <w:szCs w:val="21"/>
          <w:shd w:val="clear" w:color="auto" w:fill="FFFFFF"/>
        </w:rPr>
        <w:t xml:space="preserve"> </w:t>
      </w:r>
      <w:proofErr w:type="gramStart"/>
      <w:r w:rsidR="00FF7920" w:rsidRPr="000B6356">
        <w:rPr>
          <w:rFonts w:ascii="Times New Roman" w:hAnsi="Times New Roman" w:cs="Times New Roman"/>
          <w:szCs w:val="21"/>
          <w:shd w:val="clear" w:color="auto" w:fill="FFFFFF"/>
        </w:rPr>
        <w:t>mecciND5</w:t>
      </w:r>
      <w:proofErr w:type="gramEnd"/>
      <w:r w:rsidR="00FF7920" w:rsidRPr="000B6356">
        <w:rPr>
          <w:rFonts w:ascii="Times New Roman" w:hAnsi="Times New Roman" w:cs="Times New Roman"/>
          <w:szCs w:val="21"/>
          <w:shd w:val="clear" w:color="auto" w:fill="FFFFFF"/>
        </w:rPr>
        <w:t xml:space="preserve"> stem-loop mutation sites are shown in red (related to Fig</w:t>
      </w:r>
      <w:r>
        <w:rPr>
          <w:rFonts w:ascii="Times New Roman" w:hAnsi="Times New Roman" w:cs="Times New Roman"/>
          <w:szCs w:val="21"/>
          <w:shd w:val="clear" w:color="auto" w:fill="FFFFFF"/>
        </w:rPr>
        <w:t>ure</w:t>
      </w:r>
      <w:r w:rsidR="00FF7920" w:rsidRPr="000B6356">
        <w:rPr>
          <w:rFonts w:ascii="Times New Roman" w:hAnsi="Times New Roman" w:cs="Times New Roman"/>
          <w:szCs w:val="21"/>
          <w:shd w:val="clear" w:color="auto" w:fill="FFFFFF"/>
        </w:rPr>
        <w:t xml:space="preserve"> 5</w:t>
      </w:r>
      <w:r>
        <w:rPr>
          <w:rFonts w:ascii="Times New Roman" w:hAnsi="Times New Roman" w:cs="Times New Roman"/>
          <w:szCs w:val="21"/>
          <w:shd w:val="clear" w:color="auto" w:fill="FFFFFF"/>
        </w:rPr>
        <w:t>I</w:t>
      </w:r>
      <w:r w:rsidR="00FF7920" w:rsidRPr="000B6356">
        <w:rPr>
          <w:rFonts w:ascii="Times New Roman" w:hAnsi="Times New Roman" w:cs="Times New Roman"/>
          <w:szCs w:val="21"/>
          <w:shd w:val="clear" w:color="auto" w:fill="FFFFFF"/>
        </w:rPr>
        <w:t>).</w:t>
      </w:r>
      <w:r w:rsidR="009711EC" w:rsidRPr="000B6356">
        <w:rPr>
          <w:rFonts w:ascii="Times New Roman" w:hAnsi="Times New Roman" w:cs="Times New Roman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>D</w:t>
      </w:r>
      <w:r w:rsidR="001320AC" w:rsidRPr="000B6356">
        <w:rPr>
          <w:rFonts w:ascii="Times New Roman" w:hAnsi="Times New Roman" w:cs="Times New Roman"/>
          <w:szCs w:val="21"/>
        </w:rPr>
        <w:t xml:space="preserve">, </w:t>
      </w:r>
      <w:r w:rsidR="009711EC" w:rsidRPr="000B6356">
        <w:rPr>
          <w:rFonts w:ascii="Times New Roman" w:hAnsi="Times New Roman" w:cs="Times New Roman"/>
          <w:i/>
          <w:szCs w:val="21"/>
        </w:rPr>
        <w:t>In vivo</w:t>
      </w:r>
      <w:r w:rsidR="009711EC" w:rsidRPr="000B6356">
        <w:rPr>
          <w:rFonts w:ascii="Times New Roman" w:hAnsi="Times New Roman" w:cs="Times New Roman"/>
          <w:szCs w:val="21"/>
        </w:rPr>
        <w:t xml:space="preserve"> secondary structure of mecciND5 sequence in published </w:t>
      </w:r>
      <w:proofErr w:type="spellStart"/>
      <w:r w:rsidR="009711EC" w:rsidRPr="000B6356">
        <w:rPr>
          <w:rFonts w:ascii="Times New Roman" w:hAnsi="Times New Roman" w:cs="Times New Roman"/>
          <w:szCs w:val="21"/>
        </w:rPr>
        <w:t>icSHAPE</w:t>
      </w:r>
      <w:proofErr w:type="spellEnd"/>
      <w:r w:rsidR="009711EC" w:rsidRPr="000B6356">
        <w:rPr>
          <w:rFonts w:ascii="Times New Roman" w:hAnsi="Times New Roman" w:cs="Times New Roman"/>
          <w:szCs w:val="21"/>
        </w:rPr>
        <w:t xml:space="preserve"> data. The underlined sequences corresponded to the boxed stem-</w:t>
      </w:r>
      <w:r w:rsidR="009711EC" w:rsidRPr="000B6356">
        <w:rPr>
          <w:rFonts w:ascii="Times New Roman" w:hAnsi="Times New Roman" w:cs="Times New Roman"/>
          <w:szCs w:val="21"/>
        </w:rPr>
        <w:lastRenderedPageBreak/>
        <w:t xml:space="preserve">loop structure in </w:t>
      </w:r>
      <w:r w:rsidR="003849FF" w:rsidRPr="000B6356"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/>
          <w:b/>
          <w:bCs/>
          <w:szCs w:val="21"/>
        </w:rPr>
        <w:t>D</w:t>
      </w:r>
      <w:r w:rsidR="003849FF" w:rsidRPr="000B6356">
        <w:rPr>
          <w:rFonts w:ascii="Times New Roman" w:hAnsi="Times New Roman" w:cs="Times New Roman"/>
          <w:szCs w:val="21"/>
        </w:rPr>
        <w:t>).</w:t>
      </w:r>
    </w:p>
    <w:p w14:paraId="507F1092" w14:textId="7A96EF85" w:rsidR="00ED4194" w:rsidRPr="00061A0E" w:rsidRDefault="002E55C7" w:rsidP="007E73FE">
      <w:pPr>
        <w:adjustRightInd w:val="0"/>
        <w:snapToGrid w:val="0"/>
        <w:spacing w:beforeLines="100" w:before="312" w:line="360" w:lineRule="auto"/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>Figure S12</w:t>
      </w:r>
      <w:r w:rsidR="00434413" w:rsidRPr="000B6356"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 xml:space="preserve"> </w:t>
      </w:r>
      <w:r w:rsidR="00942145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mecciND1 levels under stress, </w:t>
      </w:r>
      <w:r w:rsidR="00942145" w:rsidRPr="00061A0E">
        <w:rPr>
          <w:rFonts w:ascii="Times New Roman" w:hAnsi="Times New Roman" w:cs="Times New Roman"/>
          <w:szCs w:val="21"/>
        </w:rPr>
        <w:t xml:space="preserve">mecciND5 levels in HCC, mecciRNAs in </w:t>
      </w:r>
      <w:r w:rsidR="00942145" w:rsidRPr="00061A0E">
        <w:rPr>
          <w:rFonts w:ascii="Times New Roman" w:hAnsi="Times New Roman" w:cs="Times New Roman"/>
          <w:i/>
          <w:szCs w:val="21"/>
        </w:rPr>
        <w:t xml:space="preserve">S. </w:t>
      </w:r>
      <w:proofErr w:type="spellStart"/>
      <w:r w:rsidR="00942145" w:rsidRPr="00061A0E">
        <w:rPr>
          <w:rFonts w:ascii="Times New Roman" w:hAnsi="Times New Roman" w:cs="Times New Roman"/>
          <w:i/>
          <w:szCs w:val="21"/>
        </w:rPr>
        <w:t>pombe</w:t>
      </w:r>
      <w:proofErr w:type="spellEnd"/>
      <w:r w:rsidR="00942145" w:rsidRPr="00061A0E">
        <w:rPr>
          <w:rFonts w:ascii="Times New Roman" w:hAnsi="Times New Roman" w:cs="Times New Roman"/>
          <w:szCs w:val="21"/>
        </w:rPr>
        <w:t xml:space="preserve"> and </w:t>
      </w:r>
      <w:r w:rsidR="00942145" w:rsidRPr="00061A0E">
        <w:rPr>
          <w:rFonts w:ascii="Times New Roman" w:hAnsi="Times New Roman" w:cs="Times New Roman"/>
          <w:i/>
          <w:szCs w:val="21"/>
        </w:rPr>
        <w:t xml:space="preserve">C. </w:t>
      </w:r>
      <w:proofErr w:type="spellStart"/>
      <w:r w:rsidR="00942145" w:rsidRPr="00061A0E">
        <w:rPr>
          <w:rFonts w:ascii="Times New Roman" w:hAnsi="Times New Roman" w:cs="Times New Roman"/>
          <w:i/>
          <w:szCs w:val="21"/>
        </w:rPr>
        <w:t>elegans</w:t>
      </w:r>
      <w:proofErr w:type="spellEnd"/>
      <w:r w:rsidR="00942145" w:rsidRPr="00061A0E">
        <w:rPr>
          <w:rFonts w:ascii="Times New Roman" w:hAnsi="Times New Roman" w:cs="Times New Roman"/>
          <w:szCs w:val="21"/>
        </w:rPr>
        <w:t xml:space="preserve">. </w:t>
      </w:r>
      <w:r w:rsidR="00942145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Related to Fig</w:t>
      </w:r>
      <w:r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ure</w:t>
      </w:r>
      <w:r w:rsidR="00942145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6</w:t>
      </w:r>
      <w:r w:rsidR="001320AC" w:rsidRPr="00061A0E">
        <w:rPr>
          <w:rFonts w:ascii="Times New Roman" w:hAnsi="Times New Roman" w:cs="Times New Roman"/>
          <w:spacing w:val="3"/>
          <w:szCs w:val="21"/>
          <w:shd w:val="clear" w:color="auto" w:fill="FFFFFF"/>
        </w:rPr>
        <w:t>.</w:t>
      </w:r>
      <w:r w:rsidR="001320AC" w:rsidRPr="000B6356">
        <w:rPr>
          <w:rFonts w:ascii="Times New Roman" w:hAnsi="Times New Roman" w:cs="Times New Roman"/>
          <w:b/>
          <w:spacing w:val="3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Cs w:val="21"/>
        </w:rPr>
        <w:t>A</w:t>
      </w:r>
      <w:r w:rsidR="00942145" w:rsidRPr="000B6356">
        <w:rPr>
          <w:rFonts w:ascii="Times New Roman" w:hAnsi="Times New Roman" w:cs="Times New Roman"/>
          <w:szCs w:val="21"/>
        </w:rPr>
        <w:t xml:space="preserve">, </w:t>
      </w:r>
      <w:r>
        <w:rPr>
          <w:rFonts w:ascii="Times New Roman" w:hAnsi="Times New Roman" w:cs="Times New Roman"/>
          <w:b/>
          <w:bCs/>
          <w:szCs w:val="21"/>
        </w:rPr>
        <w:t>B</w:t>
      </w:r>
      <w:r w:rsidR="001320AC" w:rsidRPr="000B6356">
        <w:rPr>
          <w:rFonts w:ascii="Times New Roman" w:hAnsi="Times New Roman" w:cs="Times New Roman"/>
          <w:b/>
          <w:bCs/>
          <w:szCs w:val="21"/>
        </w:rPr>
        <w:t xml:space="preserve">, </w:t>
      </w:r>
      <w:r w:rsidR="00942145" w:rsidRPr="000B6356">
        <w:rPr>
          <w:rFonts w:ascii="Times New Roman" w:hAnsi="Times New Roman" w:cs="Times New Roman"/>
          <w:szCs w:val="21"/>
        </w:rPr>
        <w:t>Expression of mecciND1 increased under 4 h hypoxia culture (</w:t>
      </w:r>
      <w:r w:rsidR="001320AC" w:rsidRPr="000B6356">
        <w:rPr>
          <w:rFonts w:ascii="Times New Roman" w:hAnsi="Times New Roman" w:cs="Times New Roman"/>
          <w:b/>
          <w:bCs/>
          <w:szCs w:val="21"/>
        </w:rPr>
        <w:t>a</w:t>
      </w:r>
      <w:r w:rsidR="00942145" w:rsidRPr="000B6356">
        <w:rPr>
          <w:rFonts w:ascii="Times New Roman" w:hAnsi="Times New Roman" w:cs="Times New Roman"/>
          <w:szCs w:val="21"/>
        </w:rPr>
        <w:t xml:space="preserve">), and 2 h </w:t>
      </w:r>
      <w:proofErr w:type="spellStart"/>
      <w:r w:rsidR="00942145" w:rsidRPr="000B6356">
        <w:rPr>
          <w:rFonts w:ascii="Times New Roman" w:hAnsi="Times New Roman" w:cs="Times New Roman"/>
          <w:szCs w:val="21"/>
        </w:rPr>
        <w:t>tunicamycin</w:t>
      </w:r>
      <w:proofErr w:type="spellEnd"/>
      <w:r w:rsidR="00942145" w:rsidRPr="000B6356">
        <w:rPr>
          <w:rFonts w:ascii="Times New Roman" w:hAnsi="Times New Roman" w:cs="Times New Roman"/>
          <w:szCs w:val="21"/>
        </w:rPr>
        <w:t xml:space="preserve"> (TM) treatment (</w:t>
      </w:r>
      <w:r>
        <w:rPr>
          <w:rFonts w:ascii="Times New Roman" w:hAnsi="Times New Roman" w:cs="Times New Roman"/>
          <w:b/>
          <w:bCs/>
          <w:szCs w:val="21"/>
        </w:rPr>
        <w:t>B</w:t>
      </w:r>
      <w:r w:rsidR="00942145" w:rsidRPr="000B6356">
        <w:rPr>
          <w:rFonts w:ascii="Times New Roman" w:hAnsi="Times New Roman" w:cs="Times New Roman"/>
          <w:szCs w:val="21"/>
        </w:rPr>
        <w:t xml:space="preserve">). </w:t>
      </w:r>
      <w:r>
        <w:rPr>
          <w:rFonts w:ascii="Times New Roman" w:hAnsi="Times New Roman" w:cs="Times New Roman"/>
          <w:b/>
          <w:bCs/>
          <w:szCs w:val="21"/>
        </w:rPr>
        <w:t>C</w:t>
      </w:r>
      <w:r w:rsidR="001320AC" w:rsidRPr="000B6356">
        <w:rPr>
          <w:rFonts w:ascii="Times New Roman" w:hAnsi="Times New Roman" w:cs="Times New Roman"/>
          <w:szCs w:val="21"/>
        </w:rPr>
        <w:t>,</w:t>
      </w:r>
      <w:r w:rsidR="00942145" w:rsidRPr="000B6356">
        <w:rPr>
          <w:rFonts w:ascii="Times New Roman" w:hAnsi="Times New Roman" w:cs="Times New Roman"/>
          <w:szCs w:val="21"/>
        </w:rPr>
        <w:t xml:space="preserve"> mecciND5 levels in pairs of tumor samples and adjacent tissues from 21 Hepatocellular carcinoma (HCC) patients. </w:t>
      </w:r>
      <w:r>
        <w:rPr>
          <w:rFonts w:ascii="Times New Roman" w:hAnsi="Times New Roman" w:cs="Times New Roman"/>
          <w:b/>
          <w:bCs/>
          <w:szCs w:val="21"/>
        </w:rPr>
        <w:t>D</w:t>
      </w:r>
      <w:r w:rsidR="001320AC" w:rsidRPr="000B6356">
        <w:rPr>
          <w:rFonts w:ascii="Times New Roman" w:hAnsi="Times New Roman" w:cs="Times New Roman"/>
          <w:szCs w:val="21"/>
        </w:rPr>
        <w:t xml:space="preserve">, </w:t>
      </w:r>
      <w:r w:rsidR="00942145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Identification of mecciRNAs in </w:t>
      </w:r>
      <w:r w:rsidR="00942145" w:rsidRPr="000B6356">
        <w:rPr>
          <w:rFonts w:ascii="Times New Roman" w:hAnsi="Times New Roman" w:cs="Times New Roman"/>
          <w:i/>
          <w:spacing w:val="3"/>
          <w:szCs w:val="21"/>
          <w:shd w:val="clear" w:color="auto" w:fill="FFFFFF"/>
        </w:rPr>
        <w:t xml:space="preserve">S. </w:t>
      </w:r>
      <w:proofErr w:type="spellStart"/>
      <w:r w:rsidR="00942145" w:rsidRPr="000B6356">
        <w:rPr>
          <w:rFonts w:ascii="Times New Roman" w:hAnsi="Times New Roman" w:cs="Times New Roman"/>
          <w:i/>
          <w:spacing w:val="3"/>
          <w:szCs w:val="21"/>
          <w:shd w:val="clear" w:color="auto" w:fill="FFFFFF"/>
        </w:rPr>
        <w:t>pombe</w:t>
      </w:r>
      <w:proofErr w:type="spellEnd"/>
      <w:r w:rsidR="00942145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using convergent and divergent primers. </w:t>
      </w:r>
      <w:proofErr w:type="spellStart"/>
      <w:r w:rsidR="00942145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g+mtDNA</w:t>
      </w:r>
      <w:proofErr w:type="spellEnd"/>
      <w:r w:rsidR="00942145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, nuclear and mitochondrial DNA; no RT, reverse transcription reaction without reverse transcriptase. </w:t>
      </w:r>
      <w:r>
        <w:rPr>
          <w:rFonts w:ascii="Times New Roman" w:hAnsi="Times New Roman" w:cs="Times New Roman"/>
          <w:b/>
          <w:bCs/>
          <w:szCs w:val="21"/>
        </w:rPr>
        <w:t>E</w:t>
      </w:r>
      <w:r w:rsidR="001320AC" w:rsidRPr="000B6356">
        <w:rPr>
          <w:rFonts w:ascii="Times New Roman" w:hAnsi="Times New Roman" w:cs="Times New Roman"/>
          <w:szCs w:val="21"/>
        </w:rPr>
        <w:t xml:space="preserve">, </w:t>
      </w:r>
      <w:r w:rsidR="00942145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Identification of mecciRNAs in </w:t>
      </w:r>
      <w:r w:rsidR="00942145" w:rsidRPr="000B6356">
        <w:rPr>
          <w:rFonts w:ascii="Times New Roman" w:hAnsi="Times New Roman" w:cs="Times New Roman"/>
          <w:i/>
          <w:spacing w:val="3"/>
          <w:szCs w:val="21"/>
          <w:shd w:val="clear" w:color="auto" w:fill="FFFFFF"/>
        </w:rPr>
        <w:t xml:space="preserve">C. </w:t>
      </w:r>
      <w:proofErr w:type="spellStart"/>
      <w:r w:rsidR="00942145" w:rsidRPr="000B6356">
        <w:rPr>
          <w:rFonts w:ascii="Times New Roman" w:hAnsi="Times New Roman" w:cs="Times New Roman"/>
          <w:i/>
          <w:spacing w:val="3"/>
          <w:szCs w:val="21"/>
          <w:shd w:val="clear" w:color="auto" w:fill="FFFFFF"/>
        </w:rPr>
        <w:t>elegans</w:t>
      </w:r>
      <w:proofErr w:type="spellEnd"/>
      <w:r w:rsidR="00942145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using convergent and divergent primers. </w:t>
      </w:r>
      <w:proofErr w:type="spellStart"/>
      <w:r w:rsidR="00942145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g+mtDNA</w:t>
      </w:r>
      <w:proofErr w:type="spellEnd"/>
      <w:r w:rsidR="00942145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, nuclear and mitochondrial DNA; no RT, reverse transcription reaction without reverse transcriptase.</w:t>
      </w:r>
      <w:r w:rsidR="00D47DC6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Cs w:val="21"/>
          <w:shd w:val="clear" w:color="auto" w:fill="FFFFFF"/>
        </w:rPr>
        <w:t>F</w:t>
      </w:r>
      <w:r w:rsidR="00D47DC6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, </w:t>
      </w:r>
      <w:r w:rsidR="00D47DC6" w:rsidRPr="000B6356">
        <w:rPr>
          <w:rFonts w:ascii="Times New Roman" w:hAnsi="Times New Roman" w:cs="Times New Roman"/>
          <w:color w:val="222222"/>
          <w:spacing w:val="3"/>
          <w:szCs w:val="21"/>
          <w:shd w:val="clear" w:color="auto" w:fill="FFFFFF"/>
        </w:rPr>
        <w:t>Images of muscle mitochondria (</w:t>
      </w:r>
      <w:r w:rsidR="00D47DC6" w:rsidRPr="000B6356">
        <w:rPr>
          <w:rFonts w:ascii="Times New Roman" w:hAnsi="Times New Roman" w:cs="Times New Roman"/>
          <w:i/>
          <w:color w:val="222222"/>
          <w:spacing w:val="3"/>
          <w:szCs w:val="21"/>
          <w:shd w:val="clear" w:color="auto" w:fill="FFFFFF"/>
        </w:rPr>
        <w:t>myo-3p:</w:t>
      </w:r>
      <w:proofErr w:type="gramStart"/>
      <w:r w:rsidR="00D47DC6" w:rsidRPr="000B6356">
        <w:rPr>
          <w:rFonts w:ascii="Times New Roman" w:hAnsi="Times New Roman" w:cs="Times New Roman"/>
          <w:i/>
          <w:color w:val="222222"/>
          <w:spacing w:val="3"/>
          <w:szCs w:val="21"/>
          <w:shd w:val="clear" w:color="auto" w:fill="FFFFFF"/>
        </w:rPr>
        <w:t>:tom20</w:t>
      </w:r>
      <w:proofErr w:type="gramEnd"/>
      <w:r w:rsidR="00D47DC6" w:rsidRPr="000B6356">
        <w:rPr>
          <w:rFonts w:ascii="Times New Roman" w:hAnsi="Times New Roman" w:cs="Times New Roman"/>
          <w:i/>
          <w:color w:val="222222"/>
          <w:spacing w:val="3"/>
          <w:szCs w:val="21"/>
          <w:shd w:val="clear" w:color="auto" w:fill="FFFFFF"/>
        </w:rPr>
        <w:t>(1–49aa)::</w:t>
      </w:r>
      <w:proofErr w:type="spellStart"/>
      <w:r w:rsidR="00D47DC6" w:rsidRPr="000B6356">
        <w:rPr>
          <w:rFonts w:ascii="Times New Roman" w:hAnsi="Times New Roman" w:cs="Times New Roman"/>
          <w:i/>
          <w:color w:val="222222"/>
          <w:spacing w:val="3"/>
          <w:szCs w:val="21"/>
          <w:shd w:val="clear" w:color="auto" w:fill="FFFFFF"/>
        </w:rPr>
        <w:t>gfp</w:t>
      </w:r>
      <w:proofErr w:type="spellEnd"/>
      <w:r w:rsidR="00D47DC6" w:rsidRPr="000B6356">
        <w:rPr>
          <w:rFonts w:ascii="Times New Roman" w:hAnsi="Times New Roman" w:cs="Times New Roman"/>
          <w:color w:val="222222"/>
          <w:spacing w:val="3"/>
          <w:szCs w:val="21"/>
          <w:shd w:val="clear" w:color="auto" w:fill="FFFFFF"/>
        </w:rPr>
        <w:t>) o</w:t>
      </w:r>
      <w:r w:rsidR="00D47DC6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>f worms subjected to feeding RNAi against mecciRNAs; L4440, negative control. Efficient knockdown of mecciRNAs by feeding RNAi is shown. Scale bar, 10 µm.</w:t>
      </w:r>
      <w:r w:rsidR="001320AC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 </w:t>
      </w:r>
      <w:r w:rsidR="00942145" w:rsidRPr="000B6356">
        <w:rPr>
          <w:rFonts w:ascii="Times New Roman" w:hAnsi="Times New Roman" w:cs="Times New Roman"/>
          <w:szCs w:val="21"/>
        </w:rPr>
        <w:t>In (</w:t>
      </w:r>
      <w:r>
        <w:rPr>
          <w:rFonts w:ascii="Times New Roman" w:hAnsi="Times New Roman" w:cs="Times New Roman"/>
          <w:b/>
          <w:bCs/>
          <w:szCs w:val="21"/>
        </w:rPr>
        <w:t>A</w:t>
      </w:r>
      <w:r w:rsidR="00942145" w:rsidRPr="000B6356">
        <w:rPr>
          <w:rFonts w:ascii="Times New Roman" w:hAnsi="Times New Roman" w:cs="Times New Roman"/>
          <w:b/>
          <w:bCs/>
          <w:szCs w:val="21"/>
        </w:rPr>
        <w:t>-</w:t>
      </w:r>
      <w:r>
        <w:rPr>
          <w:rFonts w:ascii="Times New Roman" w:hAnsi="Times New Roman" w:cs="Times New Roman"/>
          <w:b/>
          <w:bCs/>
          <w:szCs w:val="21"/>
        </w:rPr>
        <w:t>C</w:t>
      </w:r>
      <w:r w:rsidR="00D47DC6" w:rsidRPr="000B6356">
        <w:rPr>
          <w:rFonts w:ascii="Times New Roman" w:hAnsi="Times New Roman" w:cs="Times New Roman"/>
          <w:b/>
          <w:bCs/>
          <w:szCs w:val="21"/>
        </w:rPr>
        <w:t xml:space="preserve">, </w:t>
      </w:r>
      <w:r>
        <w:rPr>
          <w:rFonts w:ascii="Times New Roman" w:hAnsi="Times New Roman" w:cs="Times New Roman"/>
          <w:b/>
          <w:bCs/>
          <w:szCs w:val="21"/>
        </w:rPr>
        <w:t>F</w:t>
      </w:r>
      <w:r w:rsidR="00942145" w:rsidRPr="000B6356">
        <w:rPr>
          <w:rFonts w:ascii="Times New Roman" w:hAnsi="Times New Roman" w:cs="Times New Roman"/>
          <w:szCs w:val="21"/>
        </w:rPr>
        <w:t xml:space="preserve">), </w:t>
      </w:r>
      <w:proofErr w:type="spellStart"/>
      <w:r w:rsidR="00942145" w:rsidRPr="000B6356">
        <w:rPr>
          <w:rFonts w:ascii="Times New Roman" w:hAnsi="Times New Roman" w:cs="Times New Roman"/>
          <w:szCs w:val="21"/>
        </w:rPr>
        <w:t>qRT</w:t>
      </w:r>
      <w:proofErr w:type="spellEnd"/>
      <w:r w:rsidR="00942145" w:rsidRPr="000B6356">
        <w:rPr>
          <w:rFonts w:ascii="Times New Roman" w:hAnsi="Times New Roman" w:cs="Times New Roman"/>
          <w:szCs w:val="21"/>
        </w:rPr>
        <w:t xml:space="preserve">-PCR relative RNA levels were normalized to 18S </w:t>
      </w:r>
      <w:proofErr w:type="spellStart"/>
      <w:r w:rsidR="00942145" w:rsidRPr="000B6356">
        <w:rPr>
          <w:rFonts w:ascii="Times New Roman" w:hAnsi="Times New Roman" w:cs="Times New Roman"/>
          <w:szCs w:val="21"/>
        </w:rPr>
        <w:t>rRNA</w:t>
      </w:r>
      <w:proofErr w:type="spellEnd"/>
      <w:r w:rsidR="00942145" w:rsidRPr="000B6356">
        <w:rPr>
          <w:rFonts w:ascii="Times New Roman" w:hAnsi="Times New Roman" w:cs="Times New Roman"/>
          <w:szCs w:val="21"/>
        </w:rPr>
        <w:t>, n=3 independent experiments</w:t>
      </w:r>
      <w:r w:rsidR="0030053A" w:rsidRPr="000B6356">
        <w:rPr>
          <w:rFonts w:ascii="Times New Roman" w:hAnsi="Times New Roman" w:cs="Times New Roman"/>
          <w:szCs w:val="21"/>
        </w:rPr>
        <w:t xml:space="preserve"> (</w:t>
      </w:r>
      <w:r>
        <w:rPr>
          <w:rFonts w:ascii="Times New Roman" w:hAnsi="Times New Roman" w:cs="Times New Roman"/>
          <w:b/>
          <w:bCs/>
          <w:szCs w:val="21"/>
        </w:rPr>
        <w:t>A</w:t>
      </w:r>
      <w:r w:rsidR="001320AC" w:rsidRPr="000B6356">
        <w:rPr>
          <w:rFonts w:ascii="Times New Roman" w:hAnsi="Times New Roman" w:cs="Times New Roman"/>
          <w:b/>
          <w:bCs/>
          <w:szCs w:val="21"/>
        </w:rPr>
        <w:t xml:space="preserve">, </w:t>
      </w:r>
      <w:r>
        <w:rPr>
          <w:rFonts w:ascii="Times New Roman" w:hAnsi="Times New Roman" w:cs="Times New Roman"/>
          <w:b/>
          <w:bCs/>
          <w:szCs w:val="21"/>
        </w:rPr>
        <w:t>B</w:t>
      </w:r>
      <w:r w:rsidR="007A4AD3" w:rsidRPr="000B6356">
        <w:rPr>
          <w:rFonts w:ascii="Times New Roman" w:hAnsi="Times New Roman" w:cs="Times New Roman"/>
          <w:b/>
          <w:bCs/>
          <w:szCs w:val="21"/>
        </w:rPr>
        <w:t xml:space="preserve">, </w:t>
      </w:r>
      <w:r>
        <w:rPr>
          <w:rFonts w:ascii="Times New Roman" w:hAnsi="Times New Roman" w:cs="Times New Roman"/>
          <w:b/>
          <w:bCs/>
          <w:szCs w:val="21"/>
        </w:rPr>
        <w:t>F</w:t>
      </w:r>
      <w:r w:rsidR="0030053A" w:rsidRPr="000B6356">
        <w:rPr>
          <w:rFonts w:ascii="Times New Roman" w:hAnsi="Times New Roman" w:cs="Times New Roman"/>
          <w:szCs w:val="21"/>
        </w:rPr>
        <w:t>)</w:t>
      </w:r>
      <w:r w:rsidR="00942145" w:rsidRPr="000B6356">
        <w:rPr>
          <w:rFonts w:ascii="Times New Roman" w:hAnsi="Times New Roman" w:cs="Times New Roman"/>
          <w:szCs w:val="21"/>
        </w:rPr>
        <w:t xml:space="preserve">, error bars, </w:t>
      </w:r>
      <w:proofErr w:type="spellStart"/>
      <w:r w:rsidR="00942145" w:rsidRPr="000B6356">
        <w:rPr>
          <w:rFonts w:ascii="Times New Roman" w:hAnsi="Times New Roman" w:cs="Times New Roman"/>
          <w:szCs w:val="21"/>
        </w:rPr>
        <w:t>s.e.m</w:t>
      </w:r>
      <w:proofErr w:type="spellEnd"/>
      <w:r w:rsidR="00942145" w:rsidRPr="000B6356">
        <w:rPr>
          <w:rFonts w:ascii="Times New Roman" w:hAnsi="Times New Roman" w:cs="Times New Roman"/>
          <w:szCs w:val="21"/>
        </w:rPr>
        <w:t>.; ns, not significant; *P &lt; 0.05</w:t>
      </w:r>
      <w:r w:rsidR="007A4AD3" w:rsidRPr="000B6356">
        <w:rPr>
          <w:rFonts w:ascii="Times New Roman" w:hAnsi="Times New Roman" w:cs="Times New Roman"/>
          <w:szCs w:val="21"/>
        </w:rPr>
        <w:t>,</w:t>
      </w:r>
      <w:r w:rsidR="00942145" w:rsidRPr="000B6356">
        <w:rPr>
          <w:rFonts w:ascii="Times New Roman" w:hAnsi="Times New Roman" w:cs="Times New Roman"/>
          <w:szCs w:val="21"/>
        </w:rPr>
        <w:t xml:space="preserve"> **P &lt; 0.01</w:t>
      </w:r>
      <w:r w:rsidR="007A4AD3" w:rsidRPr="000B6356">
        <w:rPr>
          <w:rFonts w:ascii="Times New Roman" w:hAnsi="Times New Roman" w:cs="Times New Roman"/>
          <w:szCs w:val="21"/>
        </w:rPr>
        <w:t xml:space="preserve">, </w:t>
      </w:r>
      <w:r w:rsidR="007A4AD3" w:rsidRPr="000B6356">
        <w:rPr>
          <w:rFonts w:ascii="Times New Roman" w:hAnsi="Times New Roman" w:cs="Times New Roman"/>
          <w:spacing w:val="3"/>
          <w:szCs w:val="21"/>
          <w:shd w:val="clear" w:color="auto" w:fill="FFFFFF"/>
        </w:rPr>
        <w:t xml:space="preserve">***P &lt; 0.001, </w:t>
      </w:r>
      <w:r w:rsidR="00942145" w:rsidRPr="000B6356">
        <w:rPr>
          <w:rFonts w:ascii="Times New Roman" w:hAnsi="Times New Roman" w:cs="Times New Roman"/>
          <w:szCs w:val="21"/>
        </w:rPr>
        <w:t>by Student’s t-test.</w:t>
      </w:r>
    </w:p>
    <w:sectPr w:rsidR="00ED4194" w:rsidRPr="00061A0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77170" w14:textId="77777777" w:rsidR="00252EEA" w:rsidRDefault="00252EEA" w:rsidP="00642E3F">
      <w:r>
        <w:separator/>
      </w:r>
    </w:p>
  </w:endnote>
  <w:endnote w:type="continuationSeparator" w:id="0">
    <w:p w14:paraId="71789023" w14:textId="77777777" w:rsidR="00252EEA" w:rsidRDefault="00252EEA" w:rsidP="0064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6348748"/>
      <w:docPartObj>
        <w:docPartGallery w:val="Page Numbers (Bottom of Page)"/>
        <w:docPartUnique/>
      </w:docPartObj>
    </w:sdtPr>
    <w:sdtEndPr/>
    <w:sdtContent>
      <w:p w14:paraId="1AA591B2" w14:textId="26EE384A" w:rsidR="007931A7" w:rsidRDefault="007931A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775" w:rsidRPr="000D6775">
          <w:rPr>
            <w:noProof/>
            <w:lang w:val="zh-CN"/>
          </w:rPr>
          <w:t>6</w:t>
        </w:r>
        <w:r>
          <w:fldChar w:fldCharType="end"/>
        </w:r>
      </w:p>
    </w:sdtContent>
  </w:sdt>
  <w:p w14:paraId="00B9D1B0" w14:textId="77777777" w:rsidR="007931A7" w:rsidRDefault="007931A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BD35F" w14:textId="77777777" w:rsidR="00252EEA" w:rsidRDefault="00252EEA" w:rsidP="00642E3F">
      <w:r>
        <w:separator/>
      </w:r>
    </w:p>
  </w:footnote>
  <w:footnote w:type="continuationSeparator" w:id="0">
    <w:p w14:paraId="03F640FF" w14:textId="77777777" w:rsidR="00252EEA" w:rsidRDefault="00252EEA" w:rsidP="00642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640B2"/>
    <w:multiLevelType w:val="hybridMultilevel"/>
    <w:tmpl w:val="3BE8C6F2"/>
    <w:lvl w:ilvl="0" w:tplc="08D079A6">
      <w:start w:val="4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ell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zaxwxz04axtzkev904xza245vpvdwfad0sf&quot;&gt;My EndNote Library&lt;record-ids&gt;&lt;item&gt;109&lt;/item&gt;&lt;item&gt;110&lt;/item&gt;&lt;item&gt;112&lt;/item&gt;&lt;item&gt;113&lt;/item&gt;&lt;/record-ids&gt;&lt;/item&gt;&lt;/Libraries&gt;"/>
  </w:docVars>
  <w:rsids>
    <w:rsidRoot w:val="00BE60E0"/>
    <w:rsid w:val="000009C6"/>
    <w:rsid w:val="00001DFD"/>
    <w:rsid w:val="00004650"/>
    <w:rsid w:val="00015C5A"/>
    <w:rsid w:val="00017594"/>
    <w:rsid w:val="00037D3F"/>
    <w:rsid w:val="00044D88"/>
    <w:rsid w:val="00051B8C"/>
    <w:rsid w:val="00061A0E"/>
    <w:rsid w:val="00073A5F"/>
    <w:rsid w:val="00073F51"/>
    <w:rsid w:val="00085BB3"/>
    <w:rsid w:val="00090EFC"/>
    <w:rsid w:val="00092497"/>
    <w:rsid w:val="000A3DDE"/>
    <w:rsid w:val="000A7A58"/>
    <w:rsid w:val="000B2176"/>
    <w:rsid w:val="000B54DD"/>
    <w:rsid w:val="000B6356"/>
    <w:rsid w:val="000C05DF"/>
    <w:rsid w:val="000C2F51"/>
    <w:rsid w:val="000D3BF0"/>
    <w:rsid w:val="000D6775"/>
    <w:rsid w:val="000D7DE3"/>
    <w:rsid w:val="000F16F9"/>
    <w:rsid w:val="00100738"/>
    <w:rsid w:val="00100C44"/>
    <w:rsid w:val="0010151B"/>
    <w:rsid w:val="00101B43"/>
    <w:rsid w:val="001143B2"/>
    <w:rsid w:val="00122324"/>
    <w:rsid w:val="00123D2A"/>
    <w:rsid w:val="00124DDA"/>
    <w:rsid w:val="00131842"/>
    <w:rsid w:val="001320AC"/>
    <w:rsid w:val="0013283A"/>
    <w:rsid w:val="00140470"/>
    <w:rsid w:val="00146C96"/>
    <w:rsid w:val="00151E6B"/>
    <w:rsid w:val="00174546"/>
    <w:rsid w:val="00181F55"/>
    <w:rsid w:val="001833FB"/>
    <w:rsid w:val="00191A52"/>
    <w:rsid w:val="00194DE6"/>
    <w:rsid w:val="0019611F"/>
    <w:rsid w:val="00196AB7"/>
    <w:rsid w:val="001A5CC2"/>
    <w:rsid w:val="001B068B"/>
    <w:rsid w:val="001D230B"/>
    <w:rsid w:val="001D260A"/>
    <w:rsid w:val="001D6319"/>
    <w:rsid w:val="001E0EE7"/>
    <w:rsid w:val="001E1240"/>
    <w:rsid w:val="001E6E8B"/>
    <w:rsid w:val="001F2871"/>
    <w:rsid w:val="001F3E65"/>
    <w:rsid w:val="001F4F54"/>
    <w:rsid w:val="001F63A5"/>
    <w:rsid w:val="00200165"/>
    <w:rsid w:val="00201FF2"/>
    <w:rsid w:val="0020251B"/>
    <w:rsid w:val="002041AF"/>
    <w:rsid w:val="00207B13"/>
    <w:rsid w:val="00212CAF"/>
    <w:rsid w:val="0021646A"/>
    <w:rsid w:val="002226C3"/>
    <w:rsid w:val="00225886"/>
    <w:rsid w:val="00226690"/>
    <w:rsid w:val="0022752F"/>
    <w:rsid w:val="00227CE9"/>
    <w:rsid w:val="00236C9C"/>
    <w:rsid w:val="00246D53"/>
    <w:rsid w:val="00252EEA"/>
    <w:rsid w:val="00256650"/>
    <w:rsid w:val="00257B12"/>
    <w:rsid w:val="00263E3E"/>
    <w:rsid w:val="00283048"/>
    <w:rsid w:val="002850A8"/>
    <w:rsid w:val="002877B1"/>
    <w:rsid w:val="002A1B64"/>
    <w:rsid w:val="002B3F8A"/>
    <w:rsid w:val="002B565F"/>
    <w:rsid w:val="002B6461"/>
    <w:rsid w:val="002C3A66"/>
    <w:rsid w:val="002D1E21"/>
    <w:rsid w:val="002E07F5"/>
    <w:rsid w:val="002E414D"/>
    <w:rsid w:val="002E55C7"/>
    <w:rsid w:val="002E61EC"/>
    <w:rsid w:val="002E67F3"/>
    <w:rsid w:val="002F6B8A"/>
    <w:rsid w:val="0030053A"/>
    <w:rsid w:val="00305E36"/>
    <w:rsid w:val="003111EE"/>
    <w:rsid w:val="003117F6"/>
    <w:rsid w:val="00314134"/>
    <w:rsid w:val="003203D5"/>
    <w:rsid w:val="00337343"/>
    <w:rsid w:val="0034204F"/>
    <w:rsid w:val="003515C0"/>
    <w:rsid w:val="00360F2E"/>
    <w:rsid w:val="00361B49"/>
    <w:rsid w:val="0036364B"/>
    <w:rsid w:val="00370DBD"/>
    <w:rsid w:val="003849FF"/>
    <w:rsid w:val="00392504"/>
    <w:rsid w:val="00392947"/>
    <w:rsid w:val="00394989"/>
    <w:rsid w:val="003951E1"/>
    <w:rsid w:val="00396DB1"/>
    <w:rsid w:val="003C2D78"/>
    <w:rsid w:val="003C4BBD"/>
    <w:rsid w:val="003E476A"/>
    <w:rsid w:val="003F3745"/>
    <w:rsid w:val="003F5B9A"/>
    <w:rsid w:val="003F5E70"/>
    <w:rsid w:val="0040169C"/>
    <w:rsid w:val="004074DC"/>
    <w:rsid w:val="00430F44"/>
    <w:rsid w:val="0043312F"/>
    <w:rsid w:val="00434413"/>
    <w:rsid w:val="00435D2E"/>
    <w:rsid w:val="004436C6"/>
    <w:rsid w:val="0045240D"/>
    <w:rsid w:val="00461282"/>
    <w:rsid w:val="00471CB3"/>
    <w:rsid w:val="00476F96"/>
    <w:rsid w:val="004818A6"/>
    <w:rsid w:val="004948C9"/>
    <w:rsid w:val="004A0AD5"/>
    <w:rsid w:val="004A4692"/>
    <w:rsid w:val="004B1547"/>
    <w:rsid w:val="004C5337"/>
    <w:rsid w:val="004C77C5"/>
    <w:rsid w:val="004D292C"/>
    <w:rsid w:val="004D5148"/>
    <w:rsid w:val="004D589E"/>
    <w:rsid w:val="0050115A"/>
    <w:rsid w:val="00501C09"/>
    <w:rsid w:val="0050318B"/>
    <w:rsid w:val="00503FEF"/>
    <w:rsid w:val="00504FAF"/>
    <w:rsid w:val="005170F5"/>
    <w:rsid w:val="00520994"/>
    <w:rsid w:val="0052530E"/>
    <w:rsid w:val="00525D81"/>
    <w:rsid w:val="0052635B"/>
    <w:rsid w:val="00531D7F"/>
    <w:rsid w:val="005455F1"/>
    <w:rsid w:val="005473D9"/>
    <w:rsid w:val="005478FD"/>
    <w:rsid w:val="005512DF"/>
    <w:rsid w:val="005535AD"/>
    <w:rsid w:val="005574A8"/>
    <w:rsid w:val="00561502"/>
    <w:rsid w:val="00564935"/>
    <w:rsid w:val="00566161"/>
    <w:rsid w:val="00567A02"/>
    <w:rsid w:val="0057079A"/>
    <w:rsid w:val="00573B10"/>
    <w:rsid w:val="005807C1"/>
    <w:rsid w:val="00594234"/>
    <w:rsid w:val="005A649A"/>
    <w:rsid w:val="005B2340"/>
    <w:rsid w:val="005C18D2"/>
    <w:rsid w:val="005C27D5"/>
    <w:rsid w:val="005C50D3"/>
    <w:rsid w:val="005C5F9A"/>
    <w:rsid w:val="005E506F"/>
    <w:rsid w:val="005F6FE1"/>
    <w:rsid w:val="005F7EC7"/>
    <w:rsid w:val="0060586C"/>
    <w:rsid w:val="0061351B"/>
    <w:rsid w:val="00613A90"/>
    <w:rsid w:val="0062162A"/>
    <w:rsid w:val="00621872"/>
    <w:rsid w:val="00621B7B"/>
    <w:rsid w:val="006327CF"/>
    <w:rsid w:val="00642E3F"/>
    <w:rsid w:val="00654885"/>
    <w:rsid w:val="00660D5E"/>
    <w:rsid w:val="006614CF"/>
    <w:rsid w:val="00672689"/>
    <w:rsid w:val="0067676D"/>
    <w:rsid w:val="00681EA2"/>
    <w:rsid w:val="00682C48"/>
    <w:rsid w:val="006A0E29"/>
    <w:rsid w:val="006A14D5"/>
    <w:rsid w:val="006A62C4"/>
    <w:rsid w:val="006B6444"/>
    <w:rsid w:val="006C0229"/>
    <w:rsid w:val="006C1B32"/>
    <w:rsid w:val="006C747C"/>
    <w:rsid w:val="006D1028"/>
    <w:rsid w:val="006D2E38"/>
    <w:rsid w:val="006D4F2B"/>
    <w:rsid w:val="006F1D23"/>
    <w:rsid w:val="0070328C"/>
    <w:rsid w:val="007052B8"/>
    <w:rsid w:val="0070778E"/>
    <w:rsid w:val="00710DC8"/>
    <w:rsid w:val="00714E37"/>
    <w:rsid w:val="00717B11"/>
    <w:rsid w:val="00723E78"/>
    <w:rsid w:val="00724F01"/>
    <w:rsid w:val="00726B7C"/>
    <w:rsid w:val="00730625"/>
    <w:rsid w:val="00731829"/>
    <w:rsid w:val="00737650"/>
    <w:rsid w:val="00740A34"/>
    <w:rsid w:val="00740E3D"/>
    <w:rsid w:val="00763AF4"/>
    <w:rsid w:val="0076539D"/>
    <w:rsid w:val="0076776A"/>
    <w:rsid w:val="00767AE9"/>
    <w:rsid w:val="007740EF"/>
    <w:rsid w:val="0077620D"/>
    <w:rsid w:val="0078546E"/>
    <w:rsid w:val="007931A7"/>
    <w:rsid w:val="0079513A"/>
    <w:rsid w:val="007A0E9A"/>
    <w:rsid w:val="007A4AD3"/>
    <w:rsid w:val="007B0FB0"/>
    <w:rsid w:val="007B301E"/>
    <w:rsid w:val="007B5867"/>
    <w:rsid w:val="007C0352"/>
    <w:rsid w:val="007C595C"/>
    <w:rsid w:val="007D2271"/>
    <w:rsid w:val="007E1752"/>
    <w:rsid w:val="007E6728"/>
    <w:rsid w:val="007E73FE"/>
    <w:rsid w:val="007F439E"/>
    <w:rsid w:val="007F68F8"/>
    <w:rsid w:val="008008C4"/>
    <w:rsid w:val="00800998"/>
    <w:rsid w:val="00811BFA"/>
    <w:rsid w:val="00820623"/>
    <w:rsid w:val="00825AAB"/>
    <w:rsid w:val="008401B4"/>
    <w:rsid w:val="00843582"/>
    <w:rsid w:val="008449B1"/>
    <w:rsid w:val="00851541"/>
    <w:rsid w:val="00851B86"/>
    <w:rsid w:val="00862603"/>
    <w:rsid w:val="00871B4B"/>
    <w:rsid w:val="0088494F"/>
    <w:rsid w:val="00885AD8"/>
    <w:rsid w:val="008921CC"/>
    <w:rsid w:val="008A58DF"/>
    <w:rsid w:val="008C4A0E"/>
    <w:rsid w:val="008D0715"/>
    <w:rsid w:val="008D4514"/>
    <w:rsid w:val="008D50D6"/>
    <w:rsid w:val="008D6B0F"/>
    <w:rsid w:val="008E0449"/>
    <w:rsid w:val="008E1A55"/>
    <w:rsid w:val="008F359A"/>
    <w:rsid w:val="008F3AB1"/>
    <w:rsid w:val="008F4CAA"/>
    <w:rsid w:val="0090374C"/>
    <w:rsid w:val="00921370"/>
    <w:rsid w:val="009247BB"/>
    <w:rsid w:val="00924F72"/>
    <w:rsid w:val="00924FA0"/>
    <w:rsid w:val="0093195E"/>
    <w:rsid w:val="009339DF"/>
    <w:rsid w:val="0094083E"/>
    <w:rsid w:val="00942145"/>
    <w:rsid w:val="00945F33"/>
    <w:rsid w:val="00947475"/>
    <w:rsid w:val="00956426"/>
    <w:rsid w:val="009568F5"/>
    <w:rsid w:val="009711EC"/>
    <w:rsid w:val="0098299A"/>
    <w:rsid w:val="00992C57"/>
    <w:rsid w:val="0099426B"/>
    <w:rsid w:val="00995BB0"/>
    <w:rsid w:val="009A1358"/>
    <w:rsid w:val="009A1786"/>
    <w:rsid w:val="009B0571"/>
    <w:rsid w:val="009D0876"/>
    <w:rsid w:val="009E01CF"/>
    <w:rsid w:val="009E30DF"/>
    <w:rsid w:val="009F5CA7"/>
    <w:rsid w:val="00A00F6C"/>
    <w:rsid w:val="00A05E27"/>
    <w:rsid w:val="00A06E72"/>
    <w:rsid w:val="00A1356F"/>
    <w:rsid w:val="00A1789F"/>
    <w:rsid w:val="00A248E7"/>
    <w:rsid w:val="00A35EF4"/>
    <w:rsid w:val="00A4222D"/>
    <w:rsid w:val="00A44623"/>
    <w:rsid w:val="00A44EDE"/>
    <w:rsid w:val="00A45A27"/>
    <w:rsid w:val="00A4690C"/>
    <w:rsid w:val="00A46CEF"/>
    <w:rsid w:val="00A536A5"/>
    <w:rsid w:val="00A56FA9"/>
    <w:rsid w:val="00A70854"/>
    <w:rsid w:val="00A8231E"/>
    <w:rsid w:val="00A8365C"/>
    <w:rsid w:val="00A85DDC"/>
    <w:rsid w:val="00A86183"/>
    <w:rsid w:val="00A86A71"/>
    <w:rsid w:val="00A9162D"/>
    <w:rsid w:val="00A931E0"/>
    <w:rsid w:val="00A93754"/>
    <w:rsid w:val="00A9592A"/>
    <w:rsid w:val="00AA238B"/>
    <w:rsid w:val="00AB160E"/>
    <w:rsid w:val="00AB5BDE"/>
    <w:rsid w:val="00AB5F70"/>
    <w:rsid w:val="00AB74EB"/>
    <w:rsid w:val="00AC2EF6"/>
    <w:rsid w:val="00AD03CA"/>
    <w:rsid w:val="00AE31B9"/>
    <w:rsid w:val="00AE7BB6"/>
    <w:rsid w:val="00AF022B"/>
    <w:rsid w:val="00AF36A9"/>
    <w:rsid w:val="00B042F4"/>
    <w:rsid w:val="00B053A1"/>
    <w:rsid w:val="00B05CB1"/>
    <w:rsid w:val="00B11E3A"/>
    <w:rsid w:val="00B12FA0"/>
    <w:rsid w:val="00B14744"/>
    <w:rsid w:val="00B14DE2"/>
    <w:rsid w:val="00B17730"/>
    <w:rsid w:val="00B201A0"/>
    <w:rsid w:val="00B21142"/>
    <w:rsid w:val="00B30D00"/>
    <w:rsid w:val="00B312DE"/>
    <w:rsid w:val="00B31CF2"/>
    <w:rsid w:val="00B33161"/>
    <w:rsid w:val="00B35311"/>
    <w:rsid w:val="00B438AE"/>
    <w:rsid w:val="00B46BBA"/>
    <w:rsid w:val="00B55B4B"/>
    <w:rsid w:val="00B617FC"/>
    <w:rsid w:val="00B636DF"/>
    <w:rsid w:val="00B65C0D"/>
    <w:rsid w:val="00B670FE"/>
    <w:rsid w:val="00B86111"/>
    <w:rsid w:val="00B9061B"/>
    <w:rsid w:val="00B91A91"/>
    <w:rsid w:val="00B95563"/>
    <w:rsid w:val="00BA0B70"/>
    <w:rsid w:val="00BA1A1D"/>
    <w:rsid w:val="00BA1C51"/>
    <w:rsid w:val="00BB0DA0"/>
    <w:rsid w:val="00BB420F"/>
    <w:rsid w:val="00BD390F"/>
    <w:rsid w:val="00BD5017"/>
    <w:rsid w:val="00BE31A6"/>
    <w:rsid w:val="00BE5389"/>
    <w:rsid w:val="00BE60E0"/>
    <w:rsid w:val="00BE72C8"/>
    <w:rsid w:val="00BF00C3"/>
    <w:rsid w:val="00C10467"/>
    <w:rsid w:val="00C1644A"/>
    <w:rsid w:val="00C171D4"/>
    <w:rsid w:val="00C231DD"/>
    <w:rsid w:val="00C316B2"/>
    <w:rsid w:val="00C46F70"/>
    <w:rsid w:val="00C546D8"/>
    <w:rsid w:val="00C66CA4"/>
    <w:rsid w:val="00C83429"/>
    <w:rsid w:val="00C83942"/>
    <w:rsid w:val="00C84018"/>
    <w:rsid w:val="00C91E2F"/>
    <w:rsid w:val="00C925A8"/>
    <w:rsid w:val="00C92983"/>
    <w:rsid w:val="00C9726F"/>
    <w:rsid w:val="00CA4110"/>
    <w:rsid w:val="00CA4C96"/>
    <w:rsid w:val="00CA5A71"/>
    <w:rsid w:val="00CA6097"/>
    <w:rsid w:val="00CB4DDB"/>
    <w:rsid w:val="00CC21E0"/>
    <w:rsid w:val="00CC7D40"/>
    <w:rsid w:val="00CC7DF7"/>
    <w:rsid w:val="00CD41E7"/>
    <w:rsid w:val="00CD52B0"/>
    <w:rsid w:val="00CD6F71"/>
    <w:rsid w:val="00CF1B12"/>
    <w:rsid w:val="00CF2E24"/>
    <w:rsid w:val="00CF73CE"/>
    <w:rsid w:val="00CF77FD"/>
    <w:rsid w:val="00D14E8C"/>
    <w:rsid w:val="00D21036"/>
    <w:rsid w:val="00D23D3B"/>
    <w:rsid w:val="00D31B75"/>
    <w:rsid w:val="00D428F0"/>
    <w:rsid w:val="00D42A6E"/>
    <w:rsid w:val="00D47DC6"/>
    <w:rsid w:val="00D55966"/>
    <w:rsid w:val="00D6124C"/>
    <w:rsid w:val="00D64861"/>
    <w:rsid w:val="00D658CD"/>
    <w:rsid w:val="00D67E00"/>
    <w:rsid w:val="00D70411"/>
    <w:rsid w:val="00D74A39"/>
    <w:rsid w:val="00D845D1"/>
    <w:rsid w:val="00D923A3"/>
    <w:rsid w:val="00DB7923"/>
    <w:rsid w:val="00DC4615"/>
    <w:rsid w:val="00DC6538"/>
    <w:rsid w:val="00DE2205"/>
    <w:rsid w:val="00DE31B9"/>
    <w:rsid w:val="00DF3AEE"/>
    <w:rsid w:val="00DF4E86"/>
    <w:rsid w:val="00DF54C3"/>
    <w:rsid w:val="00E0022E"/>
    <w:rsid w:val="00E00290"/>
    <w:rsid w:val="00E10A80"/>
    <w:rsid w:val="00E13C76"/>
    <w:rsid w:val="00E16B76"/>
    <w:rsid w:val="00E23ADE"/>
    <w:rsid w:val="00E25B2F"/>
    <w:rsid w:val="00E36861"/>
    <w:rsid w:val="00E42F81"/>
    <w:rsid w:val="00E50FC3"/>
    <w:rsid w:val="00E513AF"/>
    <w:rsid w:val="00E70FA3"/>
    <w:rsid w:val="00E72B5F"/>
    <w:rsid w:val="00E80129"/>
    <w:rsid w:val="00E85A93"/>
    <w:rsid w:val="00E85C45"/>
    <w:rsid w:val="00EA7F98"/>
    <w:rsid w:val="00EB44E5"/>
    <w:rsid w:val="00EC2B5B"/>
    <w:rsid w:val="00ED3AF0"/>
    <w:rsid w:val="00ED4194"/>
    <w:rsid w:val="00ED4A18"/>
    <w:rsid w:val="00ED553D"/>
    <w:rsid w:val="00ED7135"/>
    <w:rsid w:val="00EE297E"/>
    <w:rsid w:val="00EF489D"/>
    <w:rsid w:val="00EF5230"/>
    <w:rsid w:val="00EF72CD"/>
    <w:rsid w:val="00EF74CA"/>
    <w:rsid w:val="00F02216"/>
    <w:rsid w:val="00F07E45"/>
    <w:rsid w:val="00F11DA6"/>
    <w:rsid w:val="00F14422"/>
    <w:rsid w:val="00F179C7"/>
    <w:rsid w:val="00F201C4"/>
    <w:rsid w:val="00F238F4"/>
    <w:rsid w:val="00F34BCF"/>
    <w:rsid w:val="00F357B4"/>
    <w:rsid w:val="00F4132B"/>
    <w:rsid w:val="00F53021"/>
    <w:rsid w:val="00F57913"/>
    <w:rsid w:val="00F60C8F"/>
    <w:rsid w:val="00F81672"/>
    <w:rsid w:val="00F81ED4"/>
    <w:rsid w:val="00F82C47"/>
    <w:rsid w:val="00F969C2"/>
    <w:rsid w:val="00FA391A"/>
    <w:rsid w:val="00FA64CE"/>
    <w:rsid w:val="00FC0D45"/>
    <w:rsid w:val="00FC0E03"/>
    <w:rsid w:val="00FC2CB0"/>
    <w:rsid w:val="00FC36C7"/>
    <w:rsid w:val="00FC52B2"/>
    <w:rsid w:val="00FD47BD"/>
    <w:rsid w:val="00FD5526"/>
    <w:rsid w:val="00FF5FB1"/>
    <w:rsid w:val="00FF7567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8BAF8"/>
  <w15:chartTrackingRefBased/>
  <w15:docId w15:val="{7FD8553F-AE7E-49EF-8A53-EF03E761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0E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Title">
    <w:name w:val="EndNote Bibliography Title"/>
    <w:basedOn w:val="a"/>
    <w:link w:val="EndNoteBibliographyTitleChar"/>
    <w:rsid w:val="00F02216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F02216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F02216"/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F02216"/>
    <w:rPr>
      <w:rFonts w:ascii="Calibri" w:hAnsi="Calibri" w:cs="Calibri"/>
      <w:noProof/>
      <w:sz w:val="20"/>
    </w:rPr>
  </w:style>
  <w:style w:type="character" w:styleId="a3">
    <w:name w:val="annotation reference"/>
    <w:basedOn w:val="a0"/>
    <w:uiPriority w:val="99"/>
    <w:semiHidden/>
    <w:unhideWhenUsed/>
    <w:rsid w:val="002B3F8A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2B3F8A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2B3F8A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2B3F8A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2B3F8A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2B3F8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3F8A"/>
    <w:rPr>
      <w:sz w:val="18"/>
      <w:szCs w:val="18"/>
    </w:rPr>
  </w:style>
  <w:style w:type="paragraph" w:styleId="a7">
    <w:name w:val="List Paragraph"/>
    <w:basedOn w:val="a"/>
    <w:uiPriority w:val="34"/>
    <w:qFormat/>
    <w:rsid w:val="00B21142"/>
    <w:pPr>
      <w:ind w:firstLineChars="200" w:firstLine="420"/>
    </w:pPr>
  </w:style>
  <w:style w:type="paragraph" w:styleId="a8">
    <w:name w:val="header"/>
    <w:basedOn w:val="a"/>
    <w:link w:val="Char2"/>
    <w:uiPriority w:val="99"/>
    <w:unhideWhenUsed/>
    <w:rsid w:val="00642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642E3F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642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642E3F"/>
    <w:rPr>
      <w:sz w:val="18"/>
      <w:szCs w:val="18"/>
    </w:rPr>
  </w:style>
  <w:style w:type="character" w:styleId="aa">
    <w:name w:val="Hyperlink"/>
    <w:basedOn w:val="a0"/>
    <w:unhideWhenUsed/>
    <w:rsid w:val="00A85DDC"/>
    <w:rPr>
      <w:color w:val="0000FF"/>
      <w:u w:val="single"/>
    </w:rPr>
  </w:style>
  <w:style w:type="table" w:styleId="ab">
    <w:name w:val="Table Grid"/>
    <w:basedOn w:val="a1"/>
    <w:uiPriority w:val="59"/>
    <w:rsid w:val="00A85DDC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5DDC"/>
    <w:pPr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  <w:lang w:eastAsia="en-US"/>
    </w:rPr>
  </w:style>
  <w:style w:type="character" w:customStyle="1" w:styleId="fontstyle01">
    <w:name w:val="fontstyle01"/>
    <w:basedOn w:val="a0"/>
    <w:rsid w:val="0056150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6150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561502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3018</Words>
  <Characters>17206</Characters>
  <Application>Microsoft Office Word</Application>
  <DocSecurity>0</DocSecurity>
  <Lines>143</Lines>
  <Paragraphs>40</Paragraphs>
  <ScaleCrop>false</ScaleCrop>
  <Company/>
  <LinksUpToDate>false</LinksUpToDate>
  <CharactersWithSpaces>20184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18</cp:revision>
  <cp:lastPrinted>2019-11-18T02:49:00Z</cp:lastPrinted>
  <dcterms:created xsi:type="dcterms:W3CDTF">2020-01-14T05:04:00Z</dcterms:created>
  <dcterms:modified xsi:type="dcterms:W3CDTF">2020-01-14T13:11:00Z</dcterms:modified>
</cp:coreProperties>
</file>